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2A" w:rsidRPr="00556886" w:rsidRDefault="006B2D39" w:rsidP="00976B4B">
      <w:pPr>
        <w:jc w:val="center"/>
        <w:rPr>
          <w:rFonts w:ascii="华文细黑" w:eastAsia="华文细黑" w:hAnsi="华文细黑"/>
          <w:b/>
          <w:sz w:val="30"/>
          <w:szCs w:val="30"/>
        </w:rPr>
      </w:pPr>
      <w:r w:rsidRPr="00556886">
        <w:rPr>
          <w:rFonts w:ascii="华文细黑" w:eastAsia="华文细黑" w:hAnsi="华文细黑" w:hint="eastAsia"/>
          <w:b/>
          <w:sz w:val="30"/>
          <w:szCs w:val="30"/>
        </w:rPr>
        <w:t>中原集团-东莞子</w:t>
      </w:r>
      <w:r w:rsidR="00000753" w:rsidRPr="00556886">
        <w:rPr>
          <w:rFonts w:ascii="华文细黑" w:eastAsia="华文细黑" w:hAnsi="华文细黑" w:hint="eastAsia"/>
          <w:b/>
          <w:sz w:val="30"/>
          <w:szCs w:val="30"/>
        </w:rPr>
        <w:t>公司招聘简章</w:t>
      </w:r>
    </w:p>
    <w:p w:rsidR="004E373C" w:rsidRPr="00556886" w:rsidRDefault="004E373C" w:rsidP="00AB3582">
      <w:pPr>
        <w:jc w:val="center"/>
        <w:rPr>
          <w:rFonts w:ascii="华文细黑" w:eastAsia="华文细黑" w:hAnsi="华文细黑"/>
          <w:b/>
          <w:sz w:val="24"/>
          <w:szCs w:val="24"/>
        </w:rPr>
      </w:pPr>
    </w:p>
    <w:p w:rsidR="00302A2A" w:rsidRPr="00556886" w:rsidRDefault="00302A2A" w:rsidP="00302A2A">
      <w:pPr>
        <w:spacing w:line="440" w:lineRule="exact"/>
        <w:rPr>
          <w:rFonts w:ascii="华文细黑" w:eastAsia="华文细黑" w:hAnsi="华文细黑"/>
          <w:sz w:val="24"/>
          <w:szCs w:val="24"/>
        </w:rPr>
      </w:pPr>
      <w:r w:rsidRPr="00556886">
        <w:rPr>
          <w:rFonts w:ascii="华文细黑" w:eastAsia="华文细黑" w:hAnsi="华文细黑" w:hint="eastAsia"/>
          <w:sz w:val="24"/>
          <w:szCs w:val="24"/>
        </w:rPr>
        <w:t>公司简介：</w:t>
      </w:r>
    </w:p>
    <w:p w:rsidR="00051F6D" w:rsidRPr="00556886" w:rsidRDefault="00051F6D" w:rsidP="00556886">
      <w:pPr>
        <w:spacing w:line="440" w:lineRule="exact"/>
        <w:ind w:firstLineChars="200" w:firstLine="480"/>
        <w:rPr>
          <w:rFonts w:ascii="华文细黑" w:eastAsia="华文细黑" w:hAnsi="华文细黑"/>
          <w:sz w:val="24"/>
          <w:szCs w:val="24"/>
        </w:rPr>
      </w:pPr>
      <w:r w:rsidRPr="00556886">
        <w:rPr>
          <w:rFonts w:ascii="华文细黑" w:eastAsia="华文细黑" w:hAnsi="华文细黑" w:hint="eastAsia"/>
          <w:sz w:val="24"/>
          <w:szCs w:val="24"/>
        </w:rPr>
        <w:t>中原地产集团于1978年在香港创立，经过三十九年发展，已在中国内地、香港、澳门、台北、新加坡共37个城市设立分公司，业务辐射至英国、韩国、澳洲等百余城市，聘任员工近60000人，跨地域分店总数</w:t>
      </w:r>
      <w:r w:rsidRPr="001870D0">
        <w:rPr>
          <w:rFonts w:ascii="华文细黑" w:eastAsia="华文细黑" w:hAnsi="华文细黑" w:hint="eastAsia"/>
          <w:sz w:val="24"/>
          <w:szCs w:val="24"/>
        </w:rPr>
        <w:t>2</w:t>
      </w:r>
      <w:r w:rsidR="00B91DE5">
        <w:rPr>
          <w:rFonts w:ascii="华文细黑" w:eastAsia="华文细黑" w:hAnsi="华文细黑" w:hint="eastAsia"/>
          <w:sz w:val="24"/>
          <w:szCs w:val="24"/>
        </w:rPr>
        <w:t>4</w:t>
      </w:r>
      <w:r w:rsidRPr="001870D0">
        <w:rPr>
          <w:rFonts w:ascii="华文细黑" w:eastAsia="华文细黑" w:hAnsi="华文细黑" w:hint="eastAsia"/>
          <w:sz w:val="24"/>
          <w:szCs w:val="24"/>
        </w:rPr>
        <w:t>00</w:t>
      </w:r>
      <w:r w:rsidRPr="00556886">
        <w:rPr>
          <w:rFonts w:ascii="华文细黑" w:eastAsia="华文细黑" w:hAnsi="华文细黑" w:hint="eastAsia"/>
          <w:sz w:val="24"/>
          <w:szCs w:val="24"/>
        </w:rPr>
        <w:t>间，是目前房地产经纪代理行业内最具规模的企业之一。</w:t>
      </w:r>
    </w:p>
    <w:p w:rsidR="00051F6D" w:rsidRPr="00556886" w:rsidRDefault="00051F6D" w:rsidP="00556886">
      <w:pPr>
        <w:spacing w:line="440" w:lineRule="exact"/>
        <w:ind w:firstLineChars="200" w:firstLine="480"/>
        <w:rPr>
          <w:rFonts w:ascii="华文细黑" w:eastAsia="华文细黑" w:hAnsi="华文细黑"/>
          <w:sz w:val="24"/>
          <w:szCs w:val="24"/>
        </w:rPr>
      </w:pPr>
      <w:r w:rsidRPr="00556886">
        <w:rPr>
          <w:rFonts w:ascii="华文细黑" w:eastAsia="华文细黑" w:hAnsi="华文细黑" w:hint="eastAsia"/>
          <w:sz w:val="24"/>
          <w:szCs w:val="24"/>
        </w:rPr>
        <w:t>东莞中原是中原地产大陆区旗下独立运作的一家子公</w:t>
      </w:r>
      <w:bookmarkStart w:id="0" w:name="_GoBack"/>
      <w:bookmarkEnd w:id="0"/>
      <w:r w:rsidRPr="00556886">
        <w:rPr>
          <w:rFonts w:ascii="华文细黑" w:eastAsia="华文细黑" w:hAnsi="华文细黑" w:hint="eastAsia"/>
          <w:sz w:val="24"/>
          <w:szCs w:val="24"/>
        </w:rPr>
        <w:t>司，成立于2004年初，是东莞最具规模的专业地产代理公司，素有【皇牌代理信心标记】的美誉。</w:t>
      </w:r>
      <w:r w:rsidRPr="00556886">
        <w:rPr>
          <w:rFonts w:ascii="华文细黑" w:eastAsia="华文细黑" w:hAnsi="华文细黑" w:hint="eastAsia"/>
          <w:b/>
          <w:color w:val="FF0000"/>
          <w:sz w:val="24"/>
          <w:szCs w:val="24"/>
        </w:rPr>
        <w:t>在东莞，每卖出4套房，就有1套在中原成交。东莞中原二级市场2016年利润率位居中原集团大陆区第2 名</w:t>
      </w:r>
      <w:r w:rsidRPr="00556886">
        <w:rPr>
          <w:rFonts w:ascii="华文细黑" w:eastAsia="华文细黑" w:hAnsi="华文细黑" w:hint="eastAsia"/>
          <w:color w:val="FF0000"/>
          <w:sz w:val="24"/>
          <w:szCs w:val="24"/>
        </w:rPr>
        <w:t>。</w:t>
      </w:r>
      <w:r w:rsidRPr="00556886">
        <w:rPr>
          <w:rFonts w:ascii="华文细黑" w:eastAsia="华文细黑" w:hAnsi="华文细黑" w:hint="eastAsia"/>
          <w:sz w:val="24"/>
          <w:szCs w:val="24"/>
        </w:rPr>
        <w:t>公司目前员工人数已近</w:t>
      </w:r>
      <w:r w:rsidR="006B2D39" w:rsidRPr="00556886">
        <w:rPr>
          <w:rFonts w:ascii="华文细黑" w:eastAsia="华文细黑" w:hAnsi="华文细黑" w:hint="eastAsia"/>
          <w:sz w:val="24"/>
          <w:szCs w:val="24"/>
        </w:rPr>
        <w:t>1800</w:t>
      </w:r>
      <w:r w:rsidRPr="00556886">
        <w:rPr>
          <w:rFonts w:ascii="华文细黑" w:eastAsia="华文细黑" w:hAnsi="华文细黑" w:hint="eastAsia"/>
          <w:sz w:val="24"/>
          <w:szCs w:val="24"/>
        </w:rPr>
        <w:t>人，服务范围涉及：一手住宅、商业项目的可行性研究分析、项目推广、策划销售；二手住宅、写字楼、商铺的买卖及租赁代理等服务。</w:t>
      </w:r>
    </w:p>
    <w:p w:rsidR="00051F6D" w:rsidRPr="00556886" w:rsidRDefault="00051F6D" w:rsidP="00556886">
      <w:pPr>
        <w:spacing w:line="440" w:lineRule="exact"/>
        <w:ind w:firstLineChars="200" w:firstLine="480"/>
        <w:rPr>
          <w:rFonts w:ascii="华文细黑" w:eastAsia="华文细黑" w:hAnsi="华文细黑"/>
          <w:sz w:val="24"/>
          <w:szCs w:val="24"/>
        </w:rPr>
      </w:pPr>
      <w:r w:rsidRPr="00556886">
        <w:rPr>
          <w:rFonts w:ascii="华文细黑" w:eastAsia="华文细黑" w:hAnsi="华文细黑" w:hint="eastAsia"/>
          <w:sz w:val="24"/>
          <w:szCs w:val="24"/>
        </w:rPr>
        <w:t>目前，东莞中原历经十三年经营和不懈努力，形成八大核心资源优势，包括成熟的操盘经验、操盘模式、丰富的客户资源、庞大的专业资源平台、媒体资源、精英团队、独立的工商铺部、强大的三级市场等等。</w:t>
      </w:r>
    </w:p>
    <w:p w:rsidR="00051F6D" w:rsidRPr="00556886" w:rsidRDefault="00051F6D" w:rsidP="00556886">
      <w:pPr>
        <w:ind w:firstLineChars="250" w:firstLine="600"/>
        <w:rPr>
          <w:rFonts w:ascii="华文细黑" w:eastAsia="华文细黑" w:hAnsi="华文细黑"/>
          <w:sz w:val="24"/>
          <w:szCs w:val="24"/>
        </w:rPr>
      </w:pPr>
      <w:r w:rsidRPr="00556886">
        <w:rPr>
          <w:rFonts w:ascii="华文细黑" w:eastAsia="华文细黑" w:hAnsi="华文细黑" w:hint="eastAsia"/>
          <w:color w:val="000000"/>
          <w:sz w:val="24"/>
          <w:szCs w:val="24"/>
        </w:rPr>
        <w:t>东莞中原</w:t>
      </w:r>
      <w:r w:rsidRPr="00556886">
        <w:rPr>
          <w:rFonts w:ascii="华文细黑" w:eastAsia="华文细黑" w:hAnsi="华文细黑" w:hint="eastAsia"/>
          <w:sz w:val="24"/>
          <w:szCs w:val="24"/>
        </w:rPr>
        <w:t>市场占有率连续</w:t>
      </w:r>
      <w:r w:rsidRPr="00556886">
        <w:rPr>
          <w:rFonts w:ascii="华文细黑" w:eastAsia="华文细黑" w:hAnsi="华文细黑"/>
          <w:sz w:val="24"/>
          <w:szCs w:val="24"/>
        </w:rPr>
        <w:t>11</w:t>
      </w:r>
      <w:r w:rsidRPr="00556886">
        <w:rPr>
          <w:rFonts w:ascii="华文细黑" w:eastAsia="华文细黑" w:hAnsi="华文细黑" w:hint="eastAsia"/>
          <w:sz w:val="24"/>
          <w:szCs w:val="24"/>
        </w:rPr>
        <w:t>年稳居代理行业首位。市场占有率逐年递增，成立以来策划代理项目超过</w:t>
      </w:r>
      <w:r w:rsidRPr="001870D0">
        <w:rPr>
          <w:rFonts w:ascii="华文细黑" w:eastAsia="华文细黑" w:hAnsi="华文细黑" w:hint="eastAsia"/>
          <w:sz w:val="24"/>
          <w:szCs w:val="24"/>
        </w:rPr>
        <w:t>600</w:t>
      </w:r>
      <w:r w:rsidRPr="00556886">
        <w:rPr>
          <w:rFonts w:ascii="华文细黑" w:eastAsia="华文细黑" w:hAnsi="华文细黑" w:hint="eastAsia"/>
          <w:sz w:val="24"/>
          <w:szCs w:val="24"/>
        </w:rPr>
        <w:t>个，覆盖东莞</w:t>
      </w:r>
      <w:r w:rsidR="006B2D39" w:rsidRPr="00556886">
        <w:rPr>
          <w:rFonts w:ascii="华文细黑" w:eastAsia="华文细黑" w:hAnsi="华文细黑" w:hint="eastAsia"/>
          <w:sz w:val="24"/>
          <w:szCs w:val="24"/>
        </w:rPr>
        <w:t>各</w:t>
      </w:r>
      <w:r w:rsidRPr="00556886">
        <w:rPr>
          <w:rFonts w:ascii="华文细黑" w:eastAsia="华文细黑" w:hAnsi="华文细黑" w:hint="eastAsia"/>
          <w:sz w:val="24"/>
          <w:szCs w:val="24"/>
        </w:rPr>
        <w:t>个城镇区，</w:t>
      </w:r>
      <w:proofErr w:type="gramStart"/>
      <w:r w:rsidRPr="00556886">
        <w:rPr>
          <w:rFonts w:ascii="华文细黑" w:eastAsia="华文细黑" w:hAnsi="华文细黑" w:hint="eastAsia"/>
          <w:sz w:val="24"/>
          <w:szCs w:val="24"/>
        </w:rPr>
        <w:t>莞</w:t>
      </w:r>
      <w:proofErr w:type="gramEnd"/>
      <w:r w:rsidRPr="00556886">
        <w:rPr>
          <w:rFonts w:ascii="华文细黑" w:eastAsia="华文细黑" w:hAnsi="华文细黑" w:hint="eastAsia"/>
          <w:sz w:val="24"/>
          <w:szCs w:val="24"/>
        </w:rPr>
        <w:t>深共享客户资源</w:t>
      </w:r>
      <w:r w:rsidRPr="00556886">
        <w:rPr>
          <w:rFonts w:ascii="华文细黑" w:eastAsia="华文细黑" w:hAnsi="华文细黑"/>
          <w:sz w:val="24"/>
          <w:szCs w:val="24"/>
        </w:rPr>
        <w:t xml:space="preserve">700 </w:t>
      </w:r>
      <w:r w:rsidRPr="00556886">
        <w:rPr>
          <w:rFonts w:ascii="华文细黑" w:eastAsia="华文细黑" w:hAnsi="华文细黑" w:hint="eastAsia"/>
          <w:sz w:val="24"/>
          <w:szCs w:val="24"/>
        </w:rPr>
        <w:t>万，累计销售金额突破1000亿元。三级市场地铺30间，</w:t>
      </w:r>
      <w:r w:rsidRPr="00556886">
        <w:rPr>
          <w:rFonts w:ascii="华文细黑" w:eastAsia="华文细黑" w:hAnsi="华文细黑"/>
          <w:sz w:val="24"/>
          <w:szCs w:val="24"/>
        </w:rPr>
        <w:t>201</w:t>
      </w:r>
      <w:r w:rsidRPr="00556886">
        <w:rPr>
          <w:rFonts w:ascii="华文细黑" w:eastAsia="华文细黑" w:hAnsi="华文细黑" w:hint="eastAsia"/>
          <w:sz w:val="24"/>
          <w:szCs w:val="24"/>
        </w:rPr>
        <w:t>4年二三</w:t>
      </w:r>
      <w:r w:rsidR="00556886" w:rsidRPr="001870D0">
        <w:rPr>
          <w:rFonts w:ascii="华文细黑" w:eastAsia="华文细黑" w:hAnsi="华文细黑" w:hint="eastAsia"/>
          <w:sz w:val="24"/>
          <w:szCs w:val="24"/>
        </w:rPr>
        <w:t>级</w:t>
      </w:r>
      <w:r w:rsidRPr="00556886">
        <w:rPr>
          <w:rFonts w:ascii="华文细黑" w:eastAsia="华文细黑" w:hAnsi="华文细黑" w:hint="eastAsia"/>
          <w:sz w:val="24"/>
          <w:szCs w:val="24"/>
        </w:rPr>
        <w:t>转介总成交金额</w:t>
      </w:r>
      <w:r w:rsidRPr="00556886">
        <w:rPr>
          <w:rFonts w:ascii="华文细黑" w:eastAsia="华文细黑" w:hAnsi="华文细黑"/>
          <w:sz w:val="24"/>
          <w:szCs w:val="24"/>
        </w:rPr>
        <w:t>16.9</w:t>
      </w:r>
      <w:r w:rsidRPr="00556886">
        <w:rPr>
          <w:rFonts w:ascii="华文细黑" w:eastAsia="华文细黑" w:hAnsi="华文细黑" w:hint="eastAsia"/>
          <w:sz w:val="24"/>
          <w:szCs w:val="24"/>
        </w:rPr>
        <w:t>亿元，一手联动转介项目高达</w:t>
      </w:r>
      <w:r w:rsidRPr="00556886">
        <w:rPr>
          <w:rFonts w:ascii="华文细黑" w:eastAsia="华文细黑" w:hAnsi="华文细黑"/>
          <w:sz w:val="24"/>
          <w:szCs w:val="24"/>
        </w:rPr>
        <w:t>31</w:t>
      </w:r>
      <w:r w:rsidR="00556886" w:rsidRPr="00556886">
        <w:rPr>
          <w:rFonts w:ascii="华文细黑" w:eastAsia="华文细黑" w:hAnsi="华文细黑" w:hint="eastAsia"/>
          <w:sz w:val="24"/>
          <w:szCs w:val="24"/>
        </w:rPr>
        <w:t>个，成为</w:t>
      </w:r>
      <w:proofErr w:type="gramStart"/>
      <w:r w:rsidR="00556886" w:rsidRPr="00556886">
        <w:rPr>
          <w:rFonts w:ascii="华文细黑" w:eastAsia="华文细黑" w:hAnsi="华文细黑" w:hint="eastAsia"/>
          <w:sz w:val="24"/>
          <w:szCs w:val="24"/>
        </w:rPr>
        <w:t>一</w:t>
      </w:r>
      <w:proofErr w:type="gramEnd"/>
      <w:r w:rsidR="00556886" w:rsidRPr="00556886">
        <w:rPr>
          <w:rFonts w:ascii="华文细黑" w:eastAsia="华文细黑" w:hAnsi="华文细黑" w:hint="eastAsia"/>
          <w:sz w:val="24"/>
          <w:szCs w:val="24"/>
        </w:rPr>
        <w:t>二手联动最成功的代理</w:t>
      </w:r>
      <w:r w:rsidR="00556886" w:rsidRPr="001870D0">
        <w:rPr>
          <w:rFonts w:ascii="华文细黑" w:eastAsia="华文细黑" w:hAnsi="华文细黑" w:hint="eastAsia"/>
          <w:sz w:val="24"/>
          <w:szCs w:val="24"/>
        </w:rPr>
        <w:t>公司</w:t>
      </w:r>
      <w:r w:rsidRPr="00556886">
        <w:rPr>
          <w:rFonts w:ascii="华文细黑" w:eastAsia="华文细黑" w:hAnsi="华文细黑" w:hint="eastAsia"/>
          <w:sz w:val="24"/>
          <w:szCs w:val="24"/>
        </w:rPr>
        <w:t>。</w:t>
      </w:r>
      <w:r w:rsidRPr="00556886">
        <w:rPr>
          <w:rFonts w:ascii="华文细黑" w:eastAsia="华文细黑" w:hAnsi="华文细黑"/>
          <w:sz w:val="24"/>
          <w:szCs w:val="24"/>
        </w:rPr>
        <w:t>201</w:t>
      </w:r>
      <w:r w:rsidRPr="00556886">
        <w:rPr>
          <w:rFonts w:ascii="华文细黑" w:eastAsia="华文细黑" w:hAnsi="华文细黑" w:hint="eastAsia"/>
          <w:sz w:val="24"/>
          <w:szCs w:val="24"/>
        </w:rPr>
        <w:t>4年东莞中原实现销售业绩</w:t>
      </w:r>
      <w:r w:rsidRPr="00556886">
        <w:rPr>
          <w:rFonts w:ascii="华文细黑" w:eastAsia="华文细黑" w:hAnsi="华文细黑"/>
          <w:sz w:val="24"/>
          <w:szCs w:val="24"/>
        </w:rPr>
        <w:t xml:space="preserve">154.9 </w:t>
      </w:r>
      <w:r w:rsidRPr="00556886">
        <w:rPr>
          <w:rFonts w:ascii="华文细黑" w:eastAsia="华文细黑" w:hAnsi="华文细黑" w:hint="eastAsia"/>
          <w:sz w:val="24"/>
          <w:szCs w:val="24"/>
        </w:rPr>
        <w:t>亿元。</w:t>
      </w:r>
      <w:proofErr w:type="gramStart"/>
      <w:r w:rsidRPr="00556886">
        <w:rPr>
          <w:rFonts w:ascii="华文细黑" w:eastAsia="华文细黑" w:hAnsi="华文细黑" w:hint="eastAsia"/>
          <w:sz w:val="24"/>
          <w:szCs w:val="24"/>
        </w:rPr>
        <w:t>工</w:t>
      </w:r>
      <w:r w:rsidRPr="00556886">
        <w:rPr>
          <w:rFonts w:ascii="华文细黑" w:eastAsia="华文细黑" w:hAnsi="华文细黑" w:hint="eastAsia"/>
          <w:color w:val="000000"/>
          <w:sz w:val="24"/>
          <w:szCs w:val="24"/>
        </w:rPr>
        <w:t>商铺部成立</w:t>
      </w:r>
      <w:proofErr w:type="gramEnd"/>
      <w:r w:rsidRPr="00556886">
        <w:rPr>
          <w:rFonts w:ascii="华文细黑" w:eastAsia="华文细黑" w:hAnsi="华文细黑" w:hint="eastAsia"/>
          <w:color w:val="000000"/>
          <w:sz w:val="24"/>
          <w:szCs w:val="24"/>
        </w:rPr>
        <w:t>12年，积累超过</w:t>
      </w:r>
      <w:r w:rsidRPr="00556886">
        <w:rPr>
          <w:rFonts w:ascii="华文细黑" w:eastAsia="华文细黑" w:hAnsi="华文细黑"/>
          <w:color w:val="000000"/>
          <w:sz w:val="24"/>
          <w:szCs w:val="24"/>
        </w:rPr>
        <w:t>1000</w:t>
      </w:r>
      <w:r w:rsidRPr="00556886">
        <w:rPr>
          <w:rFonts w:ascii="华文细黑" w:eastAsia="华文细黑" w:hAnsi="华文细黑" w:hint="eastAsia"/>
          <w:color w:val="000000"/>
          <w:sz w:val="24"/>
          <w:szCs w:val="24"/>
        </w:rPr>
        <w:t>个品牌商家资源，目前代理商业、写字楼项目近30个，包括万科大厦、常平绿地大都会、寰宇汇金中心、环球经贸中心、</w:t>
      </w:r>
      <w:proofErr w:type="gramStart"/>
      <w:r w:rsidRPr="00556886">
        <w:rPr>
          <w:rFonts w:ascii="华文细黑" w:eastAsia="华文细黑" w:hAnsi="华文细黑" w:hint="eastAsia"/>
          <w:color w:val="000000"/>
          <w:sz w:val="24"/>
          <w:szCs w:val="24"/>
        </w:rPr>
        <w:t>汇星商业中心</w:t>
      </w:r>
      <w:proofErr w:type="gramEnd"/>
      <w:r w:rsidRPr="00556886">
        <w:rPr>
          <w:rFonts w:ascii="华文细黑" w:eastAsia="华文细黑" w:hAnsi="华文细黑" w:hint="eastAsia"/>
          <w:color w:val="000000"/>
          <w:sz w:val="24"/>
          <w:szCs w:val="24"/>
        </w:rPr>
        <w:t>、G1</w:t>
      </w:r>
      <w:proofErr w:type="gramStart"/>
      <w:r w:rsidRPr="00556886">
        <w:rPr>
          <w:rFonts w:ascii="华文细黑" w:eastAsia="华文细黑" w:hAnsi="华文细黑" w:hint="eastAsia"/>
          <w:color w:val="000000"/>
          <w:sz w:val="24"/>
          <w:szCs w:val="24"/>
        </w:rPr>
        <w:t>蜂汇等</w:t>
      </w:r>
      <w:proofErr w:type="gramEnd"/>
      <w:r w:rsidRPr="00556886">
        <w:rPr>
          <w:rFonts w:ascii="华文细黑" w:eastAsia="华文细黑" w:hAnsi="华文细黑" w:hint="eastAsia"/>
          <w:color w:val="000000"/>
          <w:sz w:val="24"/>
          <w:szCs w:val="24"/>
        </w:rPr>
        <w:t>，并在2016年成功代理“东莞第一高楼”地标</w:t>
      </w:r>
      <w:proofErr w:type="gramStart"/>
      <w:r w:rsidRPr="00556886">
        <w:rPr>
          <w:rFonts w:ascii="华文细黑" w:eastAsia="华文细黑" w:hAnsi="华文细黑" w:hint="eastAsia"/>
          <w:color w:val="000000"/>
          <w:sz w:val="24"/>
          <w:szCs w:val="24"/>
        </w:rPr>
        <w:t>项目民盈国贸</w:t>
      </w:r>
      <w:proofErr w:type="gramEnd"/>
      <w:r w:rsidRPr="00556886">
        <w:rPr>
          <w:rFonts w:ascii="华文细黑" w:eastAsia="华文细黑" w:hAnsi="华文细黑" w:hint="eastAsia"/>
          <w:color w:val="000000"/>
          <w:sz w:val="24"/>
          <w:szCs w:val="24"/>
        </w:rPr>
        <w:t>中心。</w:t>
      </w:r>
      <w:r w:rsidRPr="00556886">
        <w:rPr>
          <w:rFonts w:ascii="华文细黑" w:eastAsia="华文细黑" w:hAnsi="华文细黑" w:hint="eastAsia"/>
          <w:sz w:val="24"/>
          <w:szCs w:val="24"/>
        </w:rPr>
        <w:t>先后荣获：“东莞金牌地产评荐金牌代理公司”、“东莞楼市奥斯卡最佳代理公司”、“东莞金鼎地产代理公司优秀营销奖”、“东莞房地产代理行金奖”、“东莞最具影响力</w:t>
      </w:r>
      <w:r w:rsidRPr="00556886">
        <w:rPr>
          <w:rFonts w:ascii="华文细黑" w:eastAsia="华文细黑" w:hAnsi="华文细黑" w:hint="eastAsia"/>
          <w:sz w:val="24"/>
          <w:szCs w:val="24"/>
        </w:rPr>
        <w:lastRenderedPageBreak/>
        <w:t>中介企业”、“东莞房地产最具影响力代理公司”等荣誉，以骄人业绩和出色表现奠定了举足轻重的行业地位。</w:t>
      </w:r>
    </w:p>
    <w:p w:rsidR="004E3FDD" w:rsidRPr="00556886" w:rsidRDefault="004E3FDD" w:rsidP="00556886">
      <w:pPr>
        <w:ind w:firstLineChars="200" w:firstLine="480"/>
        <w:rPr>
          <w:rFonts w:ascii="华文细黑" w:eastAsia="华文细黑" w:hAnsi="华文细黑"/>
          <w:sz w:val="24"/>
          <w:szCs w:val="24"/>
        </w:rPr>
      </w:pPr>
      <w:r w:rsidRPr="00556886">
        <w:rPr>
          <w:rFonts w:ascii="华文细黑" w:eastAsia="华文细黑" w:hAnsi="华文细黑" w:hint="eastAsia"/>
          <w:b/>
          <w:bCs/>
          <w:color w:val="333333"/>
          <w:sz w:val="24"/>
          <w:szCs w:val="24"/>
          <w:bdr w:val="none" w:sz="0" w:space="0" w:color="auto" w:frame="1"/>
        </w:rPr>
        <w:t>合作伙伴：</w:t>
      </w:r>
      <w:r w:rsidRPr="00556886">
        <w:rPr>
          <w:rFonts w:ascii="华文细黑" w:eastAsia="华文细黑" w:hAnsi="华文细黑" w:hint="eastAsia"/>
          <w:sz w:val="24"/>
          <w:szCs w:val="24"/>
        </w:rPr>
        <w:t>（限于篇幅不尽列，合作过的开发商超过百家）</w:t>
      </w:r>
    </w:p>
    <w:p w:rsidR="004E3FDD" w:rsidRPr="00556886" w:rsidRDefault="00976B4B" w:rsidP="00556886">
      <w:pPr>
        <w:spacing w:line="440" w:lineRule="exact"/>
        <w:ind w:firstLineChars="200" w:firstLine="480"/>
        <w:rPr>
          <w:rFonts w:ascii="华文细黑" w:eastAsia="华文细黑" w:hAnsi="华文细黑"/>
          <w:b/>
          <w:bCs/>
          <w:i/>
          <w:color w:val="333333"/>
          <w:sz w:val="24"/>
          <w:szCs w:val="24"/>
          <w:bdr w:val="none" w:sz="0" w:space="0" w:color="auto" w:frame="1"/>
        </w:rPr>
      </w:pPr>
      <w:r w:rsidRPr="00556886">
        <w:rPr>
          <w:rFonts w:ascii="华文细黑" w:eastAsia="华文细黑" w:hAnsi="华文细黑"/>
          <w:b/>
          <w:bCs/>
          <w:noProof/>
          <w:color w:val="333333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7CD9CC3E" wp14:editId="4A7D60E2">
            <wp:simplePos x="0" y="0"/>
            <wp:positionH relativeFrom="column">
              <wp:posOffset>84455</wp:posOffset>
            </wp:positionH>
            <wp:positionV relativeFrom="paragraph">
              <wp:posOffset>107315</wp:posOffset>
            </wp:positionV>
            <wp:extent cx="4838700" cy="1459865"/>
            <wp:effectExtent l="0" t="0" r="0" b="698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B4B" w:rsidRPr="00556886" w:rsidRDefault="00976B4B" w:rsidP="00556886">
      <w:pPr>
        <w:spacing w:line="440" w:lineRule="exact"/>
        <w:ind w:firstLineChars="200" w:firstLine="480"/>
        <w:rPr>
          <w:rFonts w:ascii="华文细黑" w:eastAsia="华文细黑" w:hAnsi="华文细黑"/>
          <w:b/>
          <w:bCs/>
          <w:color w:val="333333"/>
          <w:sz w:val="24"/>
          <w:szCs w:val="24"/>
          <w:bdr w:val="none" w:sz="0" w:space="0" w:color="auto" w:frame="1"/>
        </w:rPr>
      </w:pPr>
    </w:p>
    <w:p w:rsidR="00976B4B" w:rsidRPr="00556886" w:rsidRDefault="00976B4B" w:rsidP="00556886">
      <w:pPr>
        <w:spacing w:line="440" w:lineRule="exact"/>
        <w:ind w:firstLineChars="200" w:firstLine="480"/>
        <w:rPr>
          <w:rFonts w:ascii="华文细黑" w:eastAsia="华文细黑" w:hAnsi="华文细黑"/>
          <w:b/>
          <w:bCs/>
          <w:color w:val="333333"/>
          <w:sz w:val="24"/>
          <w:szCs w:val="24"/>
          <w:bdr w:val="none" w:sz="0" w:space="0" w:color="auto" w:frame="1"/>
        </w:rPr>
      </w:pPr>
    </w:p>
    <w:p w:rsidR="00976B4B" w:rsidRPr="00556886" w:rsidRDefault="00976B4B" w:rsidP="00556886">
      <w:pPr>
        <w:spacing w:line="440" w:lineRule="exact"/>
        <w:ind w:firstLineChars="200" w:firstLine="480"/>
        <w:rPr>
          <w:rFonts w:ascii="华文细黑" w:eastAsia="华文细黑" w:hAnsi="华文细黑"/>
          <w:b/>
          <w:bCs/>
          <w:color w:val="333333"/>
          <w:sz w:val="24"/>
          <w:szCs w:val="24"/>
          <w:bdr w:val="none" w:sz="0" w:space="0" w:color="auto" w:frame="1"/>
        </w:rPr>
      </w:pPr>
    </w:p>
    <w:p w:rsidR="00976B4B" w:rsidRPr="00556886" w:rsidRDefault="00976B4B" w:rsidP="00556886">
      <w:pPr>
        <w:spacing w:line="440" w:lineRule="exact"/>
        <w:ind w:firstLineChars="200" w:firstLine="480"/>
        <w:rPr>
          <w:rFonts w:ascii="华文细黑" w:eastAsia="华文细黑" w:hAnsi="华文细黑"/>
          <w:b/>
          <w:bCs/>
          <w:color w:val="333333"/>
          <w:sz w:val="24"/>
          <w:szCs w:val="24"/>
          <w:bdr w:val="none" w:sz="0" w:space="0" w:color="auto" w:frame="1"/>
        </w:rPr>
      </w:pPr>
    </w:p>
    <w:p w:rsidR="009D1F66" w:rsidRPr="00556886" w:rsidRDefault="009D1F66" w:rsidP="00556886">
      <w:pPr>
        <w:spacing w:line="440" w:lineRule="exact"/>
        <w:ind w:firstLineChars="200" w:firstLine="480"/>
        <w:rPr>
          <w:rFonts w:ascii="华文细黑" w:eastAsia="华文细黑" w:hAnsi="华文细黑"/>
          <w:b/>
          <w:bCs/>
          <w:color w:val="333333"/>
          <w:sz w:val="24"/>
          <w:szCs w:val="24"/>
          <w:bdr w:val="none" w:sz="0" w:space="0" w:color="auto" w:frame="1"/>
        </w:rPr>
      </w:pPr>
    </w:p>
    <w:p w:rsidR="00302A2A" w:rsidRPr="00556886" w:rsidRDefault="00302A2A" w:rsidP="00556886">
      <w:pPr>
        <w:spacing w:line="440" w:lineRule="exact"/>
        <w:ind w:firstLineChars="200" w:firstLine="480"/>
        <w:rPr>
          <w:rFonts w:ascii="华文细黑" w:eastAsia="华文细黑" w:hAnsi="华文细黑"/>
          <w:sz w:val="24"/>
          <w:szCs w:val="24"/>
        </w:rPr>
      </w:pPr>
      <w:r w:rsidRPr="00556886">
        <w:rPr>
          <w:rFonts w:ascii="华文细黑" w:eastAsia="华文细黑" w:hAnsi="华文细黑" w:hint="eastAsia"/>
          <w:b/>
          <w:bCs/>
          <w:color w:val="333333"/>
          <w:sz w:val="24"/>
          <w:szCs w:val="24"/>
          <w:bdr w:val="none" w:sz="0" w:space="0" w:color="auto" w:frame="1"/>
        </w:rPr>
        <w:t>我们提供的福利待遇：</w:t>
      </w:r>
      <w:r w:rsidRPr="00556886">
        <w:rPr>
          <w:rFonts w:ascii="华文细黑" w:eastAsia="华文细黑" w:hAnsi="华文细黑" w:hint="eastAsia"/>
          <w:color w:val="333333"/>
          <w:sz w:val="24"/>
          <w:szCs w:val="24"/>
        </w:rPr>
        <w:br/>
        <w:t>具市场竞争力的工资、高额提成、花红、额外奖励；</w:t>
      </w:r>
      <w:r w:rsidRPr="00556886">
        <w:rPr>
          <w:rFonts w:ascii="华文细黑" w:eastAsia="华文细黑" w:hAnsi="华文细黑" w:hint="eastAsia"/>
          <w:color w:val="333333"/>
          <w:sz w:val="24"/>
          <w:szCs w:val="24"/>
        </w:rPr>
        <w:br/>
        <w:t>完善的员工保障系统，入职即购买社保、年度体检、有薪年假；</w:t>
      </w:r>
      <w:r w:rsidRPr="00556886">
        <w:rPr>
          <w:rFonts w:ascii="华文细黑" w:eastAsia="华文细黑" w:hAnsi="华文细黑" w:hint="eastAsia"/>
          <w:color w:val="333333"/>
          <w:sz w:val="24"/>
          <w:szCs w:val="24"/>
        </w:rPr>
        <w:br/>
        <w:t>丰富的员工活动，运动会、年会、国外国内旅游；</w:t>
      </w:r>
      <w:r w:rsidRPr="00556886">
        <w:rPr>
          <w:rFonts w:ascii="华文细黑" w:eastAsia="华文细黑" w:hAnsi="华文细黑" w:hint="eastAsia"/>
          <w:color w:val="333333"/>
          <w:sz w:val="24"/>
          <w:szCs w:val="24"/>
        </w:rPr>
        <w:br/>
        <w:t>完善的培训体系、内部知识平台；</w:t>
      </w:r>
      <w:r w:rsidRPr="00556886">
        <w:rPr>
          <w:rFonts w:ascii="华文细黑" w:eastAsia="华文细黑" w:hAnsi="华文细黑" w:hint="eastAsia"/>
          <w:color w:val="333333"/>
          <w:sz w:val="24"/>
          <w:szCs w:val="24"/>
        </w:rPr>
        <w:br/>
        <w:t>清晰的内部晋升通道，</w:t>
      </w:r>
      <w:proofErr w:type="gramStart"/>
      <w:r w:rsidRPr="00556886">
        <w:rPr>
          <w:rFonts w:ascii="华文细黑" w:eastAsia="华文细黑" w:hAnsi="华文细黑" w:hint="eastAsia"/>
          <w:color w:val="333333"/>
          <w:sz w:val="24"/>
          <w:szCs w:val="24"/>
        </w:rPr>
        <w:t>管理层皆为</w:t>
      </w:r>
      <w:proofErr w:type="gramEnd"/>
      <w:r w:rsidRPr="00556886">
        <w:rPr>
          <w:rFonts w:ascii="华文细黑" w:eastAsia="华文细黑" w:hAnsi="华文细黑" w:hint="eastAsia"/>
          <w:color w:val="333333"/>
          <w:sz w:val="24"/>
          <w:szCs w:val="24"/>
        </w:rPr>
        <w:t>内部晋升。</w:t>
      </w:r>
    </w:p>
    <w:p w:rsidR="00144C85" w:rsidRPr="00556886" w:rsidRDefault="006B6801" w:rsidP="00302A2A">
      <w:pPr>
        <w:spacing w:line="440" w:lineRule="exact"/>
        <w:jc w:val="left"/>
        <w:rPr>
          <w:rFonts w:ascii="华文细黑" w:eastAsia="华文细黑" w:hAnsi="华文细黑"/>
          <w:b/>
          <w:sz w:val="24"/>
          <w:szCs w:val="24"/>
        </w:rPr>
      </w:pPr>
      <w:r w:rsidRPr="00556886">
        <w:rPr>
          <w:rFonts w:ascii="华文细黑" w:eastAsia="华文细黑" w:hAnsi="华文细黑" w:hint="eastAsia"/>
          <w:b/>
          <w:sz w:val="24"/>
          <w:szCs w:val="24"/>
        </w:rPr>
        <w:t>……</w:t>
      </w:r>
    </w:p>
    <w:p w:rsidR="009D1F66" w:rsidRPr="00556886" w:rsidRDefault="009D1F66" w:rsidP="00302A2A">
      <w:pPr>
        <w:spacing w:line="440" w:lineRule="exact"/>
        <w:jc w:val="left"/>
        <w:rPr>
          <w:rFonts w:ascii="华文细黑" w:eastAsia="华文细黑" w:hAnsi="华文细黑"/>
          <w:b/>
          <w:sz w:val="24"/>
          <w:szCs w:val="24"/>
        </w:rPr>
      </w:pPr>
    </w:p>
    <w:p w:rsidR="006B6801" w:rsidRPr="00556886" w:rsidRDefault="009D1F66" w:rsidP="00302A2A">
      <w:pPr>
        <w:spacing w:line="440" w:lineRule="exact"/>
        <w:jc w:val="left"/>
        <w:rPr>
          <w:rFonts w:ascii="华文细黑" w:eastAsia="华文细黑" w:hAnsi="华文细黑"/>
          <w:b/>
          <w:sz w:val="24"/>
          <w:szCs w:val="24"/>
        </w:rPr>
      </w:pPr>
      <w:r w:rsidRPr="00556886">
        <w:rPr>
          <w:rFonts w:ascii="华文细黑" w:eastAsia="华文细黑" w:hAnsi="华文细黑" w:hint="eastAsia"/>
          <w:b/>
          <w:sz w:val="24"/>
          <w:szCs w:val="24"/>
        </w:rPr>
        <w:t>【招聘岗位】</w:t>
      </w:r>
    </w:p>
    <w:p w:rsidR="00976B4B" w:rsidRPr="00556886" w:rsidRDefault="00927F4D" w:rsidP="00976B4B">
      <w:pPr>
        <w:spacing w:line="440" w:lineRule="exact"/>
        <w:jc w:val="left"/>
        <w:rPr>
          <w:rFonts w:ascii="华文细黑" w:eastAsia="华文细黑" w:hAnsi="华文细黑"/>
          <w:b/>
          <w:sz w:val="24"/>
          <w:szCs w:val="24"/>
        </w:rPr>
      </w:pPr>
      <w:r w:rsidRPr="00556886">
        <w:rPr>
          <w:rFonts w:ascii="华文细黑" w:eastAsia="华文细黑" w:hAnsi="华文细黑" w:hint="eastAsia"/>
          <w:b/>
          <w:sz w:val="24"/>
          <w:szCs w:val="24"/>
        </w:rPr>
        <w:t>管理培训生（地产</w:t>
      </w:r>
      <w:r w:rsidR="00976B4B" w:rsidRPr="00556886">
        <w:rPr>
          <w:rFonts w:ascii="华文细黑" w:eastAsia="华文细黑" w:hAnsi="华文细黑" w:hint="eastAsia"/>
          <w:b/>
          <w:sz w:val="24"/>
          <w:szCs w:val="24"/>
        </w:rPr>
        <w:t>策划类</w:t>
      </w:r>
      <w:r w:rsidRPr="00556886">
        <w:rPr>
          <w:rFonts w:ascii="华文细黑" w:eastAsia="华文细黑" w:hAnsi="华文细黑" w:hint="eastAsia"/>
          <w:b/>
          <w:sz w:val="24"/>
          <w:szCs w:val="24"/>
        </w:rPr>
        <w:t>）</w:t>
      </w:r>
      <w:r w:rsidR="00976B4B" w:rsidRPr="00556886">
        <w:rPr>
          <w:rFonts w:ascii="华文细黑" w:eastAsia="华文细黑" w:hAnsi="华文细黑" w:hint="eastAsia"/>
          <w:b/>
          <w:sz w:val="24"/>
          <w:szCs w:val="24"/>
        </w:rPr>
        <w:t>：（</w:t>
      </w:r>
      <w:r w:rsidR="007D15B2" w:rsidRPr="00556886">
        <w:rPr>
          <w:rFonts w:ascii="华文细黑" w:eastAsia="华文细黑" w:hAnsi="华文细黑" w:hint="eastAsia"/>
          <w:b/>
          <w:sz w:val="24"/>
          <w:szCs w:val="24"/>
        </w:rPr>
        <w:t>5</w:t>
      </w:r>
      <w:r w:rsidR="00976B4B" w:rsidRPr="00556886">
        <w:rPr>
          <w:rFonts w:ascii="华文细黑" w:eastAsia="华文细黑" w:hAnsi="华文细黑" w:hint="eastAsia"/>
          <w:b/>
          <w:sz w:val="24"/>
          <w:szCs w:val="24"/>
        </w:rPr>
        <w:t>0人）</w:t>
      </w:r>
    </w:p>
    <w:p w:rsidR="00976B4B" w:rsidRPr="00556886" w:rsidRDefault="00976B4B" w:rsidP="00976B4B">
      <w:pPr>
        <w:spacing w:line="440" w:lineRule="exact"/>
        <w:jc w:val="left"/>
        <w:rPr>
          <w:rFonts w:ascii="华文细黑" w:eastAsia="华文细黑" w:hAnsi="华文细黑"/>
          <w:b/>
          <w:sz w:val="24"/>
          <w:szCs w:val="24"/>
        </w:rPr>
      </w:pPr>
      <w:r w:rsidRPr="00556886">
        <w:rPr>
          <w:rFonts w:ascii="华文细黑" w:eastAsia="华文细黑" w:hAnsi="华文细黑" w:hint="eastAsia"/>
          <w:b/>
          <w:sz w:val="24"/>
          <w:szCs w:val="24"/>
        </w:rPr>
        <w:t>岗位职责：</w:t>
      </w:r>
    </w:p>
    <w:p w:rsidR="00976B4B" w:rsidRPr="00556886" w:rsidRDefault="00976B4B" w:rsidP="00976B4B">
      <w:pPr>
        <w:spacing w:line="440" w:lineRule="exact"/>
        <w:jc w:val="left"/>
        <w:rPr>
          <w:rFonts w:ascii="华文细黑" w:eastAsia="华文细黑" w:hAnsi="华文细黑"/>
          <w:sz w:val="24"/>
          <w:szCs w:val="24"/>
        </w:rPr>
      </w:pPr>
      <w:r w:rsidRPr="00556886">
        <w:rPr>
          <w:rFonts w:ascii="华文细黑" w:eastAsia="华文细黑" w:hAnsi="华文细黑" w:hint="eastAsia"/>
          <w:sz w:val="24"/>
          <w:szCs w:val="24"/>
          <w:lang w:eastAsia="zh-Hans"/>
        </w:rPr>
        <w:t>1.与项目组其他</w:t>
      </w:r>
      <w:r w:rsidRPr="00556886">
        <w:rPr>
          <w:rFonts w:ascii="华文细黑" w:eastAsia="华文细黑" w:hAnsi="华文细黑" w:hint="eastAsia"/>
          <w:sz w:val="24"/>
          <w:szCs w:val="24"/>
        </w:rPr>
        <w:t>营销策划人员一起共同承担项目工作，</w:t>
      </w:r>
      <w:r w:rsidRPr="00556886">
        <w:rPr>
          <w:rFonts w:ascii="华文细黑" w:eastAsia="华文细黑" w:hAnsi="华文细黑" w:hint="eastAsia"/>
          <w:sz w:val="24"/>
          <w:szCs w:val="24"/>
          <w:lang w:eastAsia="zh-Hans"/>
        </w:rPr>
        <w:t>在项目签约前协助配合项目主</w:t>
      </w:r>
      <w:r w:rsidRPr="00556886">
        <w:rPr>
          <w:rFonts w:ascii="华文细黑" w:eastAsia="华文细黑" w:hAnsi="华文细黑" w:hint="eastAsia"/>
          <w:sz w:val="24"/>
          <w:szCs w:val="24"/>
        </w:rPr>
        <w:t>策</w:t>
      </w:r>
      <w:r w:rsidRPr="00556886">
        <w:rPr>
          <w:rFonts w:ascii="华文细黑" w:eastAsia="华文细黑" w:hAnsi="华文细黑" w:hint="eastAsia"/>
          <w:sz w:val="24"/>
          <w:szCs w:val="24"/>
          <w:lang w:eastAsia="zh-Hans"/>
        </w:rPr>
        <w:t>完成符合市场特征的“项目可行</w:t>
      </w:r>
      <w:r w:rsidRPr="00556886">
        <w:rPr>
          <w:rFonts w:ascii="华文细黑" w:eastAsia="华文细黑" w:hAnsi="华文细黑" w:hint="eastAsia"/>
          <w:sz w:val="24"/>
          <w:szCs w:val="24"/>
        </w:rPr>
        <w:t>性</w:t>
      </w:r>
      <w:r w:rsidRPr="00556886">
        <w:rPr>
          <w:rFonts w:ascii="华文细黑" w:eastAsia="华文细黑" w:hAnsi="华文细黑" w:hint="eastAsia"/>
          <w:sz w:val="24"/>
          <w:szCs w:val="24"/>
          <w:lang w:eastAsia="zh-Hans"/>
        </w:rPr>
        <w:t>研究”报告；</w:t>
      </w:r>
      <w:r w:rsidRPr="00556886">
        <w:rPr>
          <w:rFonts w:ascii="华文细黑" w:eastAsia="华文细黑" w:hAnsi="华文细黑" w:hint="eastAsia"/>
          <w:sz w:val="24"/>
          <w:szCs w:val="24"/>
          <w:lang w:eastAsia="zh-Hans"/>
        </w:rPr>
        <w:br/>
        <w:t>2.负责参与项目的踩盘，收集与项目有关的市场基础数据，形成项目市调报告</w:t>
      </w:r>
      <w:r w:rsidRPr="00556886">
        <w:rPr>
          <w:rFonts w:ascii="华文细黑" w:eastAsia="华文细黑" w:hAnsi="华文细黑" w:hint="eastAsia"/>
          <w:sz w:val="24"/>
          <w:szCs w:val="24"/>
        </w:rPr>
        <w:t>；</w:t>
      </w:r>
      <w:r w:rsidRPr="00556886">
        <w:rPr>
          <w:rFonts w:ascii="华文细黑" w:eastAsia="华文细黑" w:hAnsi="华文细黑" w:hint="eastAsia"/>
          <w:sz w:val="24"/>
          <w:szCs w:val="24"/>
          <w:lang w:eastAsia="zh-Hans"/>
        </w:rPr>
        <w:br/>
        <w:t>3.根据参与项目的整体营销策划、销售工作计划及阶段性营销推广计划，协助</w:t>
      </w:r>
      <w:r w:rsidRPr="00556886">
        <w:rPr>
          <w:rFonts w:ascii="华文细黑" w:eastAsia="华文细黑" w:hAnsi="华文细黑" w:hint="eastAsia"/>
          <w:sz w:val="24"/>
          <w:szCs w:val="24"/>
        </w:rPr>
        <w:t>并</w:t>
      </w:r>
      <w:r w:rsidRPr="00556886">
        <w:rPr>
          <w:rFonts w:ascii="华文细黑" w:eastAsia="华文细黑" w:hAnsi="华文细黑" w:hint="eastAsia"/>
          <w:sz w:val="24"/>
          <w:szCs w:val="24"/>
          <w:lang w:eastAsia="zh-Hans"/>
        </w:rPr>
        <w:t xml:space="preserve">跟进执行； </w:t>
      </w:r>
      <w:r w:rsidRPr="00556886">
        <w:rPr>
          <w:rFonts w:ascii="华文细黑" w:eastAsia="华文细黑" w:hAnsi="华文细黑" w:hint="eastAsia"/>
          <w:sz w:val="24"/>
          <w:szCs w:val="24"/>
          <w:lang w:eastAsia="zh-Hans"/>
        </w:rPr>
        <w:br/>
        <w:t>4.配合项目主</w:t>
      </w:r>
      <w:r w:rsidRPr="00556886">
        <w:rPr>
          <w:rFonts w:ascii="华文细黑" w:eastAsia="华文细黑" w:hAnsi="华文细黑" w:hint="eastAsia"/>
          <w:sz w:val="24"/>
          <w:szCs w:val="24"/>
        </w:rPr>
        <w:t>策</w:t>
      </w:r>
      <w:r w:rsidRPr="00556886">
        <w:rPr>
          <w:rFonts w:ascii="华文细黑" w:eastAsia="华文细黑" w:hAnsi="华文细黑" w:hint="eastAsia"/>
          <w:sz w:val="24"/>
          <w:szCs w:val="24"/>
          <w:lang w:eastAsia="zh-Hans"/>
        </w:rPr>
        <w:t>及时准确的将营销策划方案传递</w:t>
      </w:r>
      <w:r w:rsidRPr="00556886">
        <w:rPr>
          <w:rFonts w:ascii="华文细黑" w:eastAsia="华文细黑" w:hAnsi="华文细黑" w:hint="eastAsia"/>
          <w:sz w:val="24"/>
          <w:szCs w:val="24"/>
        </w:rPr>
        <w:t>给</w:t>
      </w:r>
      <w:r w:rsidRPr="00556886">
        <w:rPr>
          <w:rFonts w:ascii="华文细黑" w:eastAsia="华文细黑" w:hAnsi="华文细黑" w:hint="eastAsia"/>
          <w:sz w:val="24"/>
          <w:szCs w:val="24"/>
          <w:lang w:eastAsia="zh-Hans"/>
        </w:rPr>
        <w:t xml:space="preserve">销售经理并配合实施； </w:t>
      </w:r>
      <w:r w:rsidRPr="00556886">
        <w:rPr>
          <w:rFonts w:ascii="华文细黑" w:eastAsia="华文细黑" w:hAnsi="华文细黑" w:hint="eastAsia"/>
          <w:sz w:val="24"/>
          <w:szCs w:val="24"/>
          <w:lang w:eastAsia="zh-Hans"/>
        </w:rPr>
        <w:br/>
        <w:t>5.负责部门文件的收集归档管理工作。</w:t>
      </w:r>
    </w:p>
    <w:p w:rsidR="00976B4B" w:rsidRPr="00556886" w:rsidRDefault="00976B4B" w:rsidP="00976B4B">
      <w:pPr>
        <w:spacing w:line="440" w:lineRule="exact"/>
        <w:jc w:val="left"/>
        <w:rPr>
          <w:rFonts w:ascii="华文细黑" w:eastAsia="华文细黑" w:hAnsi="华文细黑"/>
          <w:b/>
          <w:sz w:val="24"/>
          <w:szCs w:val="24"/>
        </w:rPr>
      </w:pPr>
      <w:r w:rsidRPr="00556886">
        <w:rPr>
          <w:rFonts w:ascii="华文细黑" w:eastAsia="华文细黑" w:hAnsi="华文细黑" w:hint="eastAsia"/>
          <w:b/>
          <w:sz w:val="24"/>
          <w:szCs w:val="24"/>
        </w:rPr>
        <w:t>任职要求：</w:t>
      </w:r>
    </w:p>
    <w:p w:rsidR="00976B4B" w:rsidRPr="00556886" w:rsidRDefault="00976B4B" w:rsidP="00976B4B">
      <w:pPr>
        <w:spacing w:line="440" w:lineRule="exact"/>
        <w:jc w:val="left"/>
        <w:rPr>
          <w:rFonts w:ascii="华文细黑" w:eastAsia="华文细黑" w:hAnsi="华文细黑"/>
          <w:b/>
          <w:sz w:val="24"/>
          <w:szCs w:val="24"/>
        </w:rPr>
      </w:pPr>
      <w:r w:rsidRPr="00556886">
        <w:rPr>
          <w:rFonts w:ascii="华文细黑" w:eastAsia="华文细黑" w:hAnsi="华文细黑" w:hint="eastAsia"/>
          <w:b/>
          <w:sz w:val="24"/>
          <w:szCs w:val="24"/>
        </w:rPr>
        <w:t>1、本科及以上学历，市场营销、</w:t>
      </w:r>
      <w:r w:rsidR="00771794" w:rsidRPr="00556886">
        <w:rPr>
          <w:rFonts w:ascii="华文细黑" w:eastAsia="华文细黑" w:hAnsi="华文细黑" w:hint="eastAsia"/>
          <w:b/>
          <w:sz w:val="24"/>
          <w:szCs w:val="24"/>
        </w:rPr>
        <w:t>房地产管理、新闻传媒</w:t>
      </w:r>
      <w:r w:rsidRPr="00556886">
        <w:rPr>
          <w:rFonts w:ascii="华文细黑" w:eastAsia="华文细黑" w:hAnsi="华文细黑" w:hint="eastAsia"/>
          <w:b/>
          <w:sz w:val="24"/>
          <w:szCs w:val="24"/>
        </w:rPr>
        <w:t>类等相关专业</w:t>
      </w:r>
      <w:r w:rsidR="00771794" w:rsidRPr="00556886">
        <w:rPr>
          <w:rFonts w:ascii="华文细黑" w:eastAsia="华文细黑" w:hAnsi="华文细黑" w:hint="eastAsia"/>
          <w:b/>
          <w:sz w:val="24"/>
          <w:szCs w:val="24"/>
        </w:rPr>
        <w:t>优先</w:t>
      </w:r>
      <w:r w:rsidRPr="00556886">
        <w:rPr>
          <w:rFonts w:ascii="华文细黑" w:eastAsia="华文细黑" w:hAnsi="华文细黑" w:hint="eastAsia"/>
          <w:b/>
          <w:sz w:val="24"/>
          <w:szCs w:val="24"/>
        </w:rPr>
        <w:t>；</w:t>
      </w:r>
    </w:p>
    <w:p w:rsidR="00976B4B" w:rsidRPr="00556886" w:rsidRDefault="00976B4B" w:rsidP="00976B4B">
      <w:pPr>
        <w:spacing w:line="440" w:lineRule="exact"/>
        <w:jc w:val="left"/>
        <w:rPr>
          <w:rFonts w:ascii="华文细黑" w:eastAsia="华文细黑" w:hAnsi="华文细黑"/>
          <w:b/>
          <w:sz w:val="24"/>
          <w:szCs w:val="24"/>
        </w:rPr>
      </w:pPr>
      <w:r w:rsidRPr="00556886">
        <w:rPr>
          <w:rFonts w:ascii="华文细黑" w:eastAsia="华文细黑" w:hAnsi="华文细黑" w:hint="eastAsia"/>
          <w:b/>
          <w:sz w:val="24"/>
          <w:szCs w:val="24"/>
        </w:rPr>
        <w:t>2、表达沟通良好，热衷营销策划类工作；</w:t>
      </w:r>
    </w:p>
    <w:p w:rsidR="00771794" w:rsidRPr="00556886" w:rsidRDefault="00976B4B" w:rsidP="00976B4B">
      <w:pPr>
        <w:spacing w:line="440" w:lineRule="exact"/>
        <w:jc w:val="left"/>
        <w:rPr>
          <w:rFonts w:ascii="华文细黑" w:eastAsia="华文细黑" w:hAnsi="华文细黑"/>
          <w:b/>
          <w:sz w:val="24"/>
          <w:szCs w:val="24"/>
        </w:rPr>
      </w:pPr>
      <w:r w:rsidRPr="00556886">
        <w:rPr>
          <w:rFonts w:ascii="华文细黑" w:eastAsia="华文细黑" w:hAnsi="华文细黑" w:hint="eastAsia"/>
          <w:b/>
          <w:sz w:val="24"/>
          <w:szCs w:val="24"/>
        </w:rPr>
        <w:lastRenderedPageBreak/>
        <w:t>3、创新意识强。</w:t>
      </w:r>
    </w:p>
    <w:p w:rsidR="00EA5A36" w:rsidRPr="00556886" w:rsidRDefault="00556886" w:rsidP="00EA5A36">
      <w:pPr>
        <w:spacing w:line="440" w:lineRule="exact"/>
        <w:jc w:val="left"/>
        <w:rPr>
          <w:rFonts w:ascii="华文细黑" w:eastAsia="华文细黑" w:hAnsi="华文细黑"/>
          <w:b/>
          <w:sz w:val="24"/>
          <w:szCs w:val="24"/>
        </w:rPr>
      </w:pPr>
      <w:r w:rsidRPr="001870D0">
        <w:rPr>
          <w:rFonts w:ascii="华文细黑" w:eastAsia="华文细黑" w:hAnsi="华文细黑" w:hint="eastAsia"/>
          <w:b/>
          <w:sz w:val="24"/>
          <w:szCs w:val="24"/>
        </w:rPr>
        <w:t>晋升空间：策划师---高级策划师----策划经理---营销总监---事业部总经理</w:t>
      </w:r>
    </w:p>
    <w:p w:rsidR="00CD2F55" w:rsidRDefault="00CD2F55" w:rsidP="00976B4B">
      <w:pPr>
        <w:spacing w:line="440" w:lineRule="exact"/>
        <w:jc w:val="left"/>
        <w:rPr>
          <w:rFonts w:ascii="华文细黑" w:eastAsia="华文细黑" w:hAnsi="华文细黑"/>
          <w:b/>
          <w:sz w:val="24"/>
          <w:szCs w:val="24"/>
        </w:rPr>
      </w:pPr>
    </w:p>
    <w:p w:rsidR="00976B4B" w:rsidRPr="00556886" w:rsidRDefault="00927F4D" w:rsidP="00976B4B">
      <w:pPr>
        <w:spacing w:line="440" w:lineRule="exact"/>
        <w:jc w:val="left"/>
        <w:rPr>
          <w:rFonts w:ascii="华文细黑" w:eastAsia="华文细黑" w:hAnsi="华文细黑"/>
          <w:b/>
          <w:sz w:val="24"/>
          <w:szCs w:val="24"/>
        </w:rPr>
      </w:pPr>
      <w:r w:rsidRPr="00556886">
        <w:rPr>
          <w:rFonts w:ascii="华文细黑" w:eastAsia="华文细黑" w:hAnsi="华文细黑" w:hint="eastAsia"/>
          <w:b/>
          <w:sz w:val="24"/>
          <w:szCs w:val="24"/>
        </w:rPr>
        <w:t>管理培训生（地产</w:t>
      </w:r>
      <w:r w:rsidR="00976B4B" w:rsidRPr="00556886">
        <w:rPr>
          <w:rFonts w:ascii="华文细黑" w:eastAsia="华文细黑" w:hAnsi="华文细黑" w:hint="eastAsia"/>
          <w:b/>
          <w:sz w:val="24"/>
          <w:szCs w:val="24"/>
        </w:rPr>
        <w:t>销售类</w:t>
      </w:r>
      <w:r w:rsidRPr="00556886">
        <w:rPr>
          <w:rFonts w:ascii="华文细黑" w:eastAsia="华文细黑" w:hAnsi="华文细黑" w:hint="eastAsia"/>
          <w:b/>
          <w:sz w:val="24"/>
          <w:szCs w:val="24"/>
        </w:rPr>
        <w:t>）</w:t>
      </w:r>
      <w:r w:rsidR="00976B4B" w:rsidRPr="00556886">
        <w:rPr>
          <w:rFonts w:ascii="华文细黑" w:eastAsia="华文细黑" w:hAnsi="华文细黑" w:hint="eastAsia"/>
          <w:b/>
          <w:sz w:val="24"/>
          <w:szCs w:val="24"/>
        </w:rPr>
        <w:t>：（</w:t>
      </w:r>
      <w:r w:rsidR="0092192A" w:rsidRPr="00556886">
        <w:rPr>
          <w:rFonts w:ascii="华文细黑" w:eastAsia="华文细黑" w:hAnsi="华文细黑" w:hint="eastAsia"/>
          <w:b/>
          <w:sz w:val="24"/>
          <w:szCs w:val="24"/>
        </w:rPr>
        <w:t>50</w:t>
      </w:r>
      <w:r w:rsidR="00976B4B" w:rsidRPr="00556886">
        <w:rPr>
          <w:rFonts w:ascii="华文细黑" w:eastAsia="华文细黑" w:hAnsi="华文细黑" w:hint="eastAsia"/>
          <w:b/>
          <w:sz w:val="24"/>
          <w:szCs w:val="24"/>
        </w:rPr>
        <w:t>人）</w:t>
      </w:r>
    </w:p>
    <w:p w:rsidR="00976B4B" w:rsidRPr="00556886" w:rsidRDefault="00976B4B" w:rsidP="00976B4B">
      <w:pPr>
        <w:spacing w:line="440" w:lineRule="exact"/>
        <w:jc w:val="left"/>
        <w:rPr>
          <w:rFonts w:ascii="华文细黑" w:eastAsia="华文细黑" w:hAnsi="华文细黑"/>
          <w:b/>
          <w:sz w:val="24"/>
          <w:szCs w:val="24"/>
        </w:rPr>
      </w:pPr>
      <w:r w:rsidRPr="00556886">
        <w:rPr>
          <w:rFonts w:ascii="华文细黑" w:eastAsia="华文细黑" w:hAnsi="华文细黑" w:hint="eastAsia"/>
          <w:b/>
          <w:sz w:val="24"/>
          <w:szCs w:val="24"/>
        </w:rPr>
        <w:t>岗位职责：</w:t>
      </w:r>
    </w:p>
    <w:p w:rsidR="00976B4B" w:rsidRPr="00556886" w:rsidRDefault="00976B4B" w:rsidP="00976B4B">
      <w:pPr>
        <w:spacing w:line="440" w:lineRule="exact"/>
        <w:jc w:val="left"/>
        <w:rPr>
          <w:rFonts w:ascii="华文细黑" w:eastAsia="华文细黑" w:hAnsi="华文细黑"/>
          <w:sz w:val="24"/>
          <w:szCs w:val="24"/>
        </w:rPr>
      </w:pPr>
      <w:r w:rsidRPr="00556886">
        <w:rPr>
          <w:rFonts w:ascii="华文细黑" w:eastAsia="华文细黑" w:hAnsi="华文细黑" w:hint="eastAsia"/>
          <w:sz w:val="24"/>
          <w:szCs w:val="24"/>
        </w:rPr>
        <w:t>1、</w:t>
      </w:r>
      <w:r w:rsidRPr="00556886">
        <w:rPr>
          <w:rFonts w:ascii="华文细黑" w:eastAsia="华文细黑" w:hAnsi="华文细黑" w:hint="eastAsia"/>
          <w:sz w:val="24"/>
          <w:szCs w:val="24"/>
          <w:lang w:eastAsia="zh-Hans"/>
        </w:rPr>
        <w:t xml:space="preserve">负责楼盘现场客户的接待，接听购房咨询电话、模型样板间介绍、促进成交； </w:t>
      </w:r>
      <w:r w:rsidRPr="00556886">
        <w:rPr>
          <w:rFonts w:ascii="华文细黑" w:eastAsia="华文细黑" w:hAnsi="华文细黑" w:hint="eastAsia"/>
          <w:sz w:val="24"/>
          <w:szCs w:val="24"/>
          <w:lang w:eastAsia="zh-Hans"/>
        </w:rPr>
        <w:br/>
        <w:t xml:space="preserve">2. 录入顾客认购资料，打印并校对商品房买卖合同, 组织与顾客签署合同，填写预售登记表； </w:t>
      </w:r>
      <w:r w:rsidRPr="00556886">
        <w:rPr>
          <w:rFonts w:ascii="华文细黑" w:eastAsia="华文细黑" w:hAnsi="华文细黑" w:hint="eastAsia"/>
          <w:sz w:val="24"/>
          <w:szCs w:val="24"/>
          <w:lang w:eastAsia="zh-Hans"/>
        </w:rPr>
        <w:br/>
        <w:t xml:space="preserve">3. 客户签约前后回款跟踪，跟踪回收首期款, 联系客户预约律师，跟踪办理按揭手续； </w:t>
      </w:r>
      <w:r w:rsidRPr="00556886">
        <w:rPr>
          <w:rFonts w:ascii="华文细黑" w:eastAsia="华文细黑" w:hAnsi="华文细黑" w:hint="eastAsia"/>
          <w:sz w:val="24"/>
          <w:szCs w:val="24"/>
          <w:lang w:eastAsia="zh-Hans"/>
        </w:rPr>
        <w:br/>
        <w:t>4. 办理换、退房和更名事务，按公司规范完成销售变更。</w:t>
      </w:r>
    </w:p>
    <w:p w:rsidR="00976B4B" w:rsidRPr="00556886" w:rsidRDefault="00976B4B" w:rsidP="00976B4B">
      <w:pPr>
        <w:spacing w:line="440" w:lineRule="exact"/>
        <w:jc w:val="left"/>
        <w:rPr>
          <w:rFonts w:ascii="华文细黑" w:eastAsia="华文细黑" w:hAnsi="华文细黑"/>
          <w:b/>
          <w:sz w:val="24"/>
          <w:szCs w:val="24"/>
        </w:rPr>
      </w:pPr>
      <w:r w:rsidRPr="00556886">
        <w:rPr>
          <w:rFonts w:ascii="华文细黑" w:eastAsia="华文细黑" w:hAnsi="华文细黑" w:hint="eastAsia"/>
          <w:b/>
          <w:sz w:val="24"/>
          <w:szCs w:val="24"/>
        </w:rPr>
        <w:t>任职要求：</w:t>
      </w:r>
    </w:p>
    <w:p w:rsidR="00976B4B" w:rsidRPr="00556886" w:rsidRDefault="00976B4B" w:rsidP="00976B4B">
      <w:pPr>
        <w:pStyle w:val="a6"/>
        <w:numPr>
          <w:ilvl w:val="0"/>
          <w:numId w:val="5"/>
        </w:numPr>
        <w:spacing w:line="440" w:lineRule="exact"/>
        <w:ind w:firstLineChars="0"/>
        <w:jc w:val="left"/>
        <w:rPr>
          <w:rFonts w:ascii="华文细黑" w:eastAsia="华文细黑" w:hAnsi="华文细黑"/>
          <w:b/>
          <w:sz w:val="24"/>
          <w:szCs w:val="24"/>
        </w:rPr>
      </w:pPr>
      <w:r w:rsidRPr="00556886">
        <w:rPr>
          <w:rFonts w:ascii="华文细黑" w:eastAsia="华文细黑" w:hAnsi="华文细黑" w:hint="eastAsia"/>
          <w:b/>
          <w:sz w:val="24"/>
          <w:szCs w:val="24"/>
        </w:rPr>
        <w:t>专业不限；</w:t>
      </w:r>
    </w:p>
    <w:p w:rsidR="00976B4B" w:rsidRPr="00556886" w:rsidRDefault="00976B4B" w:rsidP="00976B4B">
      <w:pPr>
        <w:pStyle w:val="a6"/>
        <w:numPr>
          <w:ilvl w:val="0"/>
          <w:numId w:val="5"/>
        </w:numPr>
        <w:spacing w:line="440" w:lineRule="exact"/>
        <w:ind w:firstLineChars="0"/>
        <w:jc w:val="left"/>
        <w:rPr>
          <w:rFonts w:ascii="华文细黑" w:eastAsia="华文细黑" w:hAnsi="华文细黑"/>
          <w:b/>
          <w:sz w:val="24"/>
          <w:szCs w:val="24"/>
        </w:rPr>
      </w:pPr>
      <w:r w:rsidRPr="00556886">
        <w:rPr>
          <w:rFonts w:ascii="华文细黑" w:eastAsia="华文细黑" w:hAnsi="华文细黑" w:hint="eastAsia"/>
          <w:b/>
          <w:sz w:val="24"/>
          <w:szCs w:val="24"/>
        </w:rPr>
        <w:t>能吃苦耐劳，抗压性强；</w:t>
      </w:r>
    </w:p>
    <w:p w:rsidR="00976B4B" w:rsidRPr="00556886" w:rsidRDefault="00976B4B" w:rsidP="00976B4B">
      <w:pPr>
        <w:pStyle w:val="a6"/>
        <w:numPr>
          <w:ilvl w:val="0"/>
          <w:numId w:val="5"/>
        </w:numPr>
        <w:spacing w:line="440" w:lineRule="exact"/>
        <w:ind w:firstLineChars="0"/>
        <w:jc w:val="left"/>
        <w:rPr>
          <w:rFonts w:ascii="华文细黑" w:eastAsia="华文细黑" w:hAnsi="华文细黑"/>
          <w:b/>
          <w:sz w:val="24"/>
          <w:szCs w:val="24"/>
        </w:rPr>
      </w:pPr>
      <w:r w:rsidRPr="00556886">
        <w:rPr>
          <w:rFonts w:ascii="华文细黑" w:eastAsia="华文细黑" w:hAnsi="华文细黑" w:hint="eastAsia"/>
          <w:b/>
          <w:sz w:val="24"/>
          <w:szCs w:val="24"/>
        </w:rPr>
        <w:t>有志于从事房地产行业优先考虑。</w:t>
      </w:r>
    </w:p>
    <w:p w:rsidR="00976B4B" w:rsidRPr="00556886" w:rsidRDefault="00556886" w:rsidP="00976B4B">
      <w:pPr>
        <w:spacing w:line="440" w:lineRule="exact"/>
        <w:jc w:val="left"/>
        <w:rPr>
          <w:rFonts w:ascii="华文细黑" w:eastAsia="华文细黑" w:hAnsi="华文细黑"/>
          <w:b/>
          <w:sz w:val="24"/>
          <w:szCs w:val="24"/>
        </w:rPr>
      </w:pPr>
      <w:r w:rsidRPr="001870D0">
        <w:rPr>
          <w:rFonts w:ascii="华文细黑" w:eastAsia="华文细黑" w:hAnsi="华文细黑" w:hint="eastAsia"/>
          <w:b/>
          <w:sz w:val="24"/>
          <w:szCs w:val="24"/>
        </w:rPr>
        <w:t>晋升空间：销售经理---营销总监</w:t>
      </w:r>
    </w:p>
    <w:p w:rsidR="00556886" w:rsidRPr="00556886" w:rsidRDefault="00556886" w:rsidP="00976B4B">
      <w:pPr>
        <w:spacing w:line="440" w:lineRule="exact"/>
        <w:jc w:val="left"/>
        <w:rPr>
          <w:rFonts w:ascii="华文细黑" w:eastAsia="华文细黑" w:hAnsi="华文细黑"/>
          <w:b/>
          <w:sz w:val="24"/>
          <w:szCs w:val="24"/>
        </w:rPr>
      </w:pPr>
    </w:p>
    <w:p w:rsidR="00976B4B" w:rsidRPr="00556886" w:rsidRDefault="00927F4D" w:rsidP="00976B4B">
      <w:pPr>
        <w:spacing w:line="440" w:lineRule="exact"/>
        <w:jc w:val="left"/>
        <w:rPr>
          <w:rFonts w:ascii="华文细黑" w:eastAsia="华文细黑" w:hAnsi="华文细黑"/>
          <w:b/>
          <w:sz w:val="24"/>
          <w:szCs w:val="24"/>
        </w:rPr>
      </w:pPr>
      <w:r w:rsidRPr="00556886">
        <w:rPr>
          <w:rFonts w:ascii="华文细黑" w:eastAsia="华文细黑" w:hAnsi="华文细黑" w:hint="eastAsia"/>
          <w:b/>
          <w:sz w:val="24"/>
          <w:szCs w:val="24"/>
        </w:rPr>
        <w:t>管理培训生（</w:t>
      </w:r>
      <w:r w:rsidR="00976B4B" w:rsidRPr="00556886">
        <w:rPr>
          <w:rFonts w:ascii="华文细黑" w:eastAsia="华文细黑" w:hAnsi="华文细黑" w:hint="eastAsia"/>
          <w:b/>
          <w:sz w:val="24"/>
          <w:szCs w:val="24"/>
        </w:rPr>
        <w:t>综合</w:t>
      </w:r>
      <w:r w:rsidRPr="00556886">
        <w:rPr>
          <w:rFonts w:ascii="华文细黑" w:eastAsia="华文细黑" w:hAnsi="华文细黑" w:hint="eastAsia"/>
          <w:b/>
          <w:sz w:val="24"/>
          <w:szCs w:val="24"/>
        </w:rPr>
        <w:t>职能</w:t>
      </w:r>
      <w:r w:rsidR="00976B4B" w:rsidRPr="00556886">
        <w:rPr>
          <w:rFonts w:ascii="华文细黑" w:eastAsia="华文细黑" w:hAnsi="华文细黑" w:hint="eastAsia"/>
          <w:b/>
          <w:sz w:val="24"/>
          <w:szCs w:val="24"/>
        </w:rPr>
        <w:t>类</w:t>
      </w:r>
      <w:r w:rsidRPr="00556886">
        <w:rPr>
          <w:rFonts w:ascii="华文细黑" w:eastAsia="华文细黑" w:hAnsi="华文细黑" w:hint="eastAsia"/>
          <w:b/>
          <w:sz w:val="24"/>
          <w:szCs w:val="24"/>
        </w:rPr>
        <w:t>）</w:t>
      </w:r>
      <w:r w:rsidR="00976B4B" w:rsidRPr="00556886">
        <w:rPr>
          <w:rFonts w:ascii="华文细黑" w:eastAsia="华文细黑" w:hAnsi="华文细黑" w:hint="eastAsia"/>
          <w:b/>
          <w:sz w:val="24"/>
          <w:szCs w:val="24"/>
        </w:rPr>
        <w:t>：（</w:t>
      </w:r>
      <w:r w:rsidR="0092192A" w:rsidRPr="00556886">
        <w:rPr>
          <w:rFonts w:ascii="华文细黑" w:eastAsia="华文细黑" w:hAnsi="华文细黑" w:hint="eastAsia"/>
          <w:b/>
          <w:sz w:val="24"/>
          <w:szCs w:val="24"/>
        </w:rPr>
        <w:t>5</w:t>
      </w:r>
      <w:r w:rsidR="00976B4B" w:rsidRPr="00556886">
        <w:rPr>
          <w:rFonts w:ascii="华文细黑" w:eastAsia="华文细黑" w:hAnsi="华文细黑" w:hint="eastAsia"/>
          <w:b/>
          <w:sz w:val="24"/>
          <w:szCs w:val="24"/>
        </w:rPr>
        <w:t>人）</w:t>
      </w:r>
    </w:p>
    <w:p w:rsidR="00976B4B" w:rsidRPr="00556886" w:rsidRDefault="00976B4B" w:rsidP="00976B4B">
      <w:pPr>
        <w:spacing w:line="440" w:lineRule="exact"/>
        <w:jc w:val="left"/>
        <w:rPr>
          <w:rFonts w:ascii="华文细黑" w:eastAsia="华文细黑" w:hAnsi="华文细黑"/>
          <w:b/>
          <w:sz w:val="24"/>
          <w:szCs w:val="24"/>
        </w:rPr>
      </w:pPr>
      <w:r w:rsidRPr="00556886">
        <w:rPr>
          <w:rFonts w:ascii="华文细黑" w:eastAsia="华文细黑" w:hAnsi="华文细黑" w:hint="eastAsia"/>
          <w:b/>
          <w:sz w:val="24"/>
          <w:szCs w:val="24"/>
        </w:rPr>
        <w:t>岗位职责：</w:t>
      </w:r>
      <w:r w:rsidRPr="00556886">
        <w:rPr>
          <w:rFonts w:ascii="华文细黑" w:eastAsia="华文细黑" w:hAnsi="华文细黑"/>
          <w:sz w:val="24"/>
          <w:szCs w:val="24"/>
        </w:rPr>
        <w:br/>
      </w:r>
      <w:r w:rsidRPr="00556886">
        <w:rPr>
          <w:rFonts w:ascii="华文细黑" w:eastAsia="华文细黑" w:hAnsi="华文细黑" w:hint="eastAsia"/>
          <w:sz w:val="24"/>
          <w:szCs w:val="24"/>
        </w:rPr>
        <w:t>1.</w:t>
      </w:r>
      <w:r w:rsidR="00556886" w:rsidRPr="00556886">
        <w:rPr>
          <w:rFonts w:ascii="华文细黑" w:eastAsia="华文细黑" w:hAnsi="华文细黑" w:hint="eastAsia"/>
          <w:sz w:val="24"/>
          <w:szCs w:val="24"/>
        </w:rPr>
        <w:t>负责分行的日常行政工作：包括人员考勤、数据报销、</w:t>
      </w:r>
      <w:r w:rsidRPr="00556886">
        <w:rPr>
          <w:rFonts w:ascii="华文细黑" w:eastAsia="华文细黑" w:hAnsi="华文细黑" w:hint="eastAsia"/>
          <w:sz w:val="24"/>
          <w:szCs w:val="24"/>
        </w:rPr>
        <w:t>文具管理、档案资料整理、水电费缴纳等工作；</w:t>
      </w:r>
      <w:r w:rsidRPr="00556886">
        <w:rPr>
          <w:rFonts w:ascii="华文细黑" w:eastAsia="华文细黑" w:hAnsi="华文细黑"/>
          <w:sz w:val="24"/>
          <w:szCs w:val="24"/>
        </w:rPr>
        <w:t xml:space="preserve"> </w:t>
      </w:r>
      <w:r w:rsidRPr="00556886">
        <w:rPr>
          <w:rFonts w:ascii="华文细黑" w:eastAsia="华文细黑" w:hAnsi="华文细黑"/>
          <w:sz w:val="24"/>
          <w:szCs w:val="24"/>
        </w:rPr>
        <w:br/>
      </w:r>
      <w:r w:rsidRPr="00556886">
        <w:rPr>
          <w:rFonts w:ascii="华文细黑" w:eastAsia="华文细黑" w:hAnsi="华文细黑" w:hint="eastAsia"/>
          <w:sz w:val="24"/>
          <w:szCs w:val="24"/>
        </w:rPr>
        <w:t>2.人事方面工作：协助分行门店业务人员招聘工作；</w:t>
      </w:r>
      <w:r w:rsidRPr="00556886">
        <w:rPr>
          <w:rFonts w:ascii="华文细黑" w:eastAsia="华文细黑" w:hAnsi="华文细黑"/>
          <w:sz w:val="24"/>
          <w:szCs w:val="24"/>
        </w:rPr>
        <w:t xml:space="preserve"> </w:t>
      </w:r>
      <w:r w:rsidRPr="00556886">
        <w:rPr>
          <w:rFonts w:ascii="华文细黑" w:eastAsia="华文细黑" w:hAnsi="华文细黑"/>
          <w:sz w:val="24"/>
          <w:szCs w:val="24"/>
        </w:rPr>
        <w:br/>
      </w:r>
      <w:r w:rsidRPr="00556886">
        <w:rPr>
          <w:rFonts w:ascii="华文细黑" w:eastAsia="华文细黑" w:hAnsi="华文细黑" w:hint="eastAsia"/>
          <w:sz w:val="24"/>
          <w:szCs w:val="24"/>
        </w:rPr>
        <w:t>3.</w:t>
      </w:r>
      <w:r w:rsidR="00556886" w:rsidRPr="001870D0">
        <w:rPr>
          <w:rFonts w:ascii="华文细黑" w:eastAsia="华文细黑" w:hAnsi="华文细黑" w:hint="eastAsia"/>
          <w:sz w:val="24"/>
          <w:szCs w:val="24"/>
        </w:rPr>
        <w:t>财务</w:t>
      </w:r>
      <w:r w:rsidRPr="00556886">
        <w:rPr>
          <w:rFonts w:ascii="华文细黑" w:eastAsia="华文细黑" w:hAnsi="华文细黑" w:hint="eastAsia"/>
          <w:sz w:val="24"/>
          <w:szCs w:val="24"/>
        </w:rPr>
        <w:t>方面工作：负责处理分行门店各种会计单据；</w:t>
      </w:r>
      <w:r w:rsidRPr="00556886">
        <w:rPr>
          <w:rFonts w:ascii="华文细黑" w:eastAsia="华文细黑" w:hAnsi="华文细黑"/>
          <w:sz w:val="24"/>
          <w:szCs w:val="24"/>
        </w:rPr>
        <w:br/>
      </w:r>
      <w:r w:rsidRPr="00556886">
        <w:rPr>
          <w:rFonts w:ascii="华文细黑" w:eastAsia="华文细黑" w:hAnsi="华文细黑" w:hint="eastAsia"/>
          <w:sz w:val="24"/>
          <w:szCs w:val="24"/>
        </w:rPr>
        <w:t>4.对接总部工作，配合总部到下达分行的相关事宜；</w:t>
      </w:r>
    </w:p>
    <w:p w:rsidR="00976B4B" w:rsidRPr="00556886" w:rsidRDefault="00976B4B" w:rsidP="00976B4B">
      <w:pPr>
        <w:spacing w:line="440" w:lineRule="exact"/>
        <w:jc w:val="left"/>
        <w:rPr>
          <w:rFonts w:ascii="华文细黑" w:eastAsia="华文细黑" w:hAnsi="华文细黑"/>
          <w:b/>
          <w:sz w:val="24"/>
          <w:szCs w:val="24"/>
        </w:rPr>
      </w:pPr>
      <w:r w:rsidRPr="00556886">
        <w:rPr>
          <w:rFonts w:ascii="华文细黑" w:eastAsia="华文细黑" w:hAnsi="华文细黑" w:hint="eastAsia"/>
          <w:b/>
          <w:sz w:val="24"/>
          <w:szCs w:val="24"/>
        </w:rPr>
        <w:t>任职要求：</w:t>
      </w:r>
      <w:r w:rsidRPr="00556886">
        <w:rPr>
          <w:rFonts w:ascii="华文细黑" w:eastAsia="华文细黑" w:hAnsi="华文细黑"/>
          <w:b/>
          <w:sz w:val="24"/>
          <w:szCs w:val="24"/>
        </w:rPr>
        <w:t xml:space="preserve"> </w:t>
      </w:r>
      <w:r w:rsidRPr="00556886">
        <w:rPr>
          <w:rFonts w:ascii="华文细黑" w:eastAsia="华文细黑" w:hAnsi="华文细黑"/>
          <w:b/>
          <w:sz w:val="24"/>
          <w:szCs w:val="24"/>
        </w:rPr>
        <w:br/>
        <w:t>1.</w:t>
      </w:r>
      <w:r w:rsidRPr="00556886">
        <w:rPr>
          <w:rFonts w:ascii="华文细黑" w:eastAsia="华文细黑" w:hAnsi="华文细黑" w:hint="eastAsia"/>
          <w:b/>
          <w:sz w:val="24"/>
          <w:szCs w:val="24"/>
        </w:rPr>
        <w:t>本科及以上学历，会计、行政管理类专业优先，熟悉行政办公业务及流程</w:t>
      </w:r>
      <w:r w:rsidRPr="00556886">
        <w:rPr>
          <w:rFonts w:ascii="华文细黑" w:eastAsia="华文细黑" w:hAnsi="华文细黑"/>
          <w:b/>
          <w:sz w:val="24"/>
          <w:szCs w:val="24"/>
        </w:rPr>
        <w:t xml:space="preserve">, </w:t>
      </w:r>
      <w:r w:rsidRPr="00556886">
        <w:rPr>
          <w:rFonts w:ascii="华文细黑" w:eastAsia="华文细黑" w:hAnsi="华文细黑" w:hint="eastAsia"/>
          <w:b/>
          <w:sz w:val="24"/>
          <w:szCs w:val="24"/>
        </w:rPr>
        <w:t>具备会计经验优先</w:t>
      </w:r>
      <w:r w:rsidRPr="00556886">
        <w:rPr>
          <w:rFonts w:ascii="华文细黑" w:eastAsia="华文细黑" w:hAnsi="华文细黑" w:hint="eastAsia"/>
          <w:sz w:val="24"/>
          <w:szCs w:val="24"/>
        </w:rPr>
        <w:t>；</w:t>
      </w:r>
      <w:r w:rsidRPr="00556886">
        <w:rPr>
          <w:rFonts w:ascii="华文细黑" w:eastAsia="华文细黑" w:hAnsi="华文细黑"/>
          <w:sz w:val="24"/>
          <w:szCs w:val="24"/>
        </w:rPr>
        <w:t xml:space="preserve"> </w:t>
      </w:r>
      <w:r w:rsidRPr="00556886">
        <w:rPr>
          <w:rFonts w:ascii="华文细黑" w:eastAsia="华文细黑" w:hAnsi="华文细黑"/>
          <w:b/>
          <w:sz w:val="24"/>
          <w:szCs w:val="24"/>
        </w:rPr>
        <w:br/>
        <w:t xml:space="preserve">2. </w:t>
      </w:r>
      <w:r w:rsidRPr="00556886">
        <w:rPr>
          <w:rFonts w:ascii="华文细黑" w:eastAsia="华文细黑" w:hAnsi="华文细黑" w:hint="eastAsia"/>
          <w:b/>
          <w:sz w:val="24"/>
          <w:szCs w:val="24"/>
        </w:rPr>
        <w:t>良好口头及文字表达能力，熟悉计算机办公软件及其他行政设备操作；</w:t>
      </w:r>
      <w:r w:rsidRPr="00556886">
        <w:rPr>
          <w:rFonts w:ascii="华文细黑" w:eastAsia="华文细黑" w:hAnsi="华文细黑"/>
          <w:b/>
          <w:sz w:val="24"/>
          <w:szCs w:val="24"/>
        </w:rPr>
        <w:t xml:space="preserve"> </w:t>
      </w:r>
      <w:r w:rsidRPr="00556886">
        <w:rPr>
          <w:rFonts w:ascii="华文细黑" w:eastAsia="华文细黑" w:hAnsi="华文细黑"/>
          <w:b/>
          <w:sz w:val="24"/>
          <w:szCs w:val="24"/>
        </w:rPr>
        <w:br/>
        <w:t xml:space="preserve">3. </w:t>
      </w:r>
      <w:r w:rsidRPr="00556886">
        <w:rPr>
          <w:rFonts w:ascii="华文细黑" w:eastAsia="华文细黑" w:hAnsi="华文细黑" w:hint="eastAsia"/>
          <w:b/>
          <w:sz w:val="24"/>
          <w:szCs w:val="24"/>
        </w:rPr>
        <w:t>形象较好，性格开朗，具亲和力，良好沟通能力；</w:t>
      </w:r>
      <w:r w:rsidRPr="00556886">
        <w:rPr>
          <w:rFonts w:ascii="华文细黑" w:eastAsia="华文细黑" w:hAnsi="华文细黑"/>
          <w:b/>
          <w:sz w:val="24"/>
          <w:szCs w:val="24"/>
        </w:rPr>
        <w:t xml:space="preserve"> </w:t>
      </w:r>
      <w:r w:rsidRPr="00556886">
        <w:rPr>
          <w:rFonts w:ascii="华文细黑" w:eastAsia="华文细黑" w:hAnsi="华文细黑"/>
          <w:b/>
          <w:sz w:val="24"/>
          <w:szCs w:val="24"/>
        </w:rPr>
        <w:br/>
        <w:t xml:space="preserve">4. </w:t>
      </w:r>
      <w:r w:rsidRPr="00556886">
        <w:rPr>
          <w:rFonts w:ascii="华文细黑" w:eastAsia="华文细黑" w:hAnsi="华文细黑" w:hint="eastAsia"/>
          <w:b/>
          <w:sz w:val="24"/>
          <w:szCs w:val="24"/>
        </w:rPr>
        <w:t>具备高度责任心和良好职业道德，工作积极主动，认真细致。</w:t>
      </w:r>
      <w:r w:rsidRPr="00556886">
        <w:rPr>
          <w:rFonts w:ascii="华文细黑" w:eastAsia="华文细黑" w:hAnsi="华文细黑"/>
          <w:b/>
          <w:sz w:val="24"/>
          <w:szCs w:val="24"/>
        </w:rPr>
        <w:t xml:space="preserve"> </w:t>
      </w:r>
    </w:p>
    <w:p w:rsidR="00976B4B" w:rsidRPr="00556886" w:rsidRDefault="00556886" w:rsidP="00976B4B">
      <w:pPr>
        <w:spacing w:line="440" w:lineRule="exact"/>
        <w:jc w:val="left"/>
        <w:rPr>
          <w:rFonts w:ascii="华文细黑" w:eastAsia="华文细黑" w:hAnsi="华文细黑"/>
          <w:b/>
          <w:sz w:val="24"/>
          <w:szCs w:val="24"/>
        </w:rPr>
      </w:pPr>
      <w:r w:rsidRPr="001870D0">
        <w:rPr>
          <w:rFonts w:ascii="华文细黑" w:eastAsia="华文细黑" w:hAnsi="华文细黑" w:hint="eastAsia"/>
          <w:b/>
          <w:sz w:val="24"/>
          <w:szCs w:val="24"/>
        </w:rPr>
        <w:t>晋升空间：行政主任---行政经理---行政总监</w:t>
      </w:r>
    </w:p>
    <w:p w:rsidR="000F79ED" w:rsidRPr="00556886" w:rsidRDefault="000F79ED" w:rsidP="000F79ED">
      <w:pPr>
        <w:widowControl/>
        <w:shd w:val="clear" w:color="auto" w:fill="FFFFFF"/>
        <w:spacing w:before="180" w:line="360" w:lineRule="auto"/>
        <w:jc w:val="left"/>
        <w:outlineLvl w:val="1"/>
        <w:rPr>
          <w:rFonts w:ascii="华文细黑" w:eastAsia="华文细黑" w:hAnsi="华文细黑" w:cs="宋体"/>
          <w:b/>
          <w:bCs/>
          <w:color w:val="333333"/>
          <w:kern w:val="36"/>
          <w:sz w:val="24"/>
          <w:szCs w:val="24"/>
        </w:rPr>
      </w:pPr>
      <w:r w:rsidRPr="00556886">
        <w:rPr>
          <w:rFonts w:ascii="华文细黑" w:eastAsia="华文细黑" w:hAnsi="华文细黑" w:cs="Tahoma" w:hint="eastAsia"/>
          <w:b/>
          <w:color w:val="333333"/>
          <w:kern w:val="0"/>
          <w:sz w:val="24"/>
          <w:szCs w:val="24"/>
        </w:rPr>
        <w:lastRenderedPageBreak/>
        <w:t>总部</w:t>
      </w:r>
      <w:r w:rsidRPr="00556886">
        <w:rPr>
          <w:rFonts w:ascii="华文细黑" w:eastAsia="华文细黑" w:hAnsi="华文细黑" w:cs="Tahoma"/>
          <w:b/>
          <w:color w:val="333333"/>
          <w:kern w:val="0"/>
          <w:sz w:val="24"/>
          <w:szCs w:val="24"/>
        </w:rPr>
        <w:t>地址</w:t>
      </w:r>
      <w:r w:rsidRPr="00556886">
        <w:rPr>
          <w:rFonts w:ascii="华文细黑" w:eastAsia="华文细黑" w:hAnsi="华文细黑" w:cs="Tahoma" w:hint="eastAsia"/>
          <w:b/>
          <w:color w:val="333333"/>
          <w:kern w:val="0"/>
          <w:sz w:val="24"/>
          <w:szCs w:val="24"/>
        </w:rPr>
        <w:t>：</w:t>
      </w:r>
      <w:r w:rsidR="00E25017" w:rsidRPr="00556886">
        <w:rPr>
          <w:rFonts w:ascii="华文细黑" w:eastAsia="华文细黑" w:hAnsi="华文细黑" w:cs="Tahoma" w:hint="eastAsia"/>
          <w:b/>
          <w:color w:val="333333"/>
          <w:kern w:val="0"/>
          <w:sz w:val="24"/>
          <w:szCs w:val="24"/>
        </w:rPr>
        <w:t>广东省</w:t>
      </w:r>
      <w:r w:rsidRPr="00556886">
        <w:rPr>
          <w:rFonts w:ascii="华文细黑" w:eastAsia="华文细黑" w:hAnsi="华文细黑" w:cs="Tahoma"/>
          <w:b/>
          <w:color w:val="333333"/>
          <w:kern w:val="0"/>
          <w:sz w:val="24"/>
          <w:szCs w:val="24"/>
        </w:rPr>
        <w:t>东莞市</w:t>
      </w:r>
      <w:proofErr w:type="gramStart"/>
      <w:r w:rsidRPr="00556886">
        <w:rPr>
          <w:rFonts w:ascii="华文细黑" w:eastAsia="华文细黑" w:hAnsi="华文细黑" w:cs="Tahoma"/>
          <w:b/>
          <w:color w:val="333333"/>
          <w:kern w:val="0"/>
          <w:sz w:val="24"/>
          <w:szCs w:val="24"/>
        </w:rPr>
        <w:t>南城区胜和</w:t>
      </w:r>
      <w:proofErr w:type="gramEnd"/>
      <w:r w:rsidRPr="00556886">
        <w:rPr>
          <w:rFonts w:ascii="华文细黑" w:eastAsia="华文细黑" w:hAnsi="华文细黑" w:cs="Tahoma"/>
          <w:b/>
          <w:color w:val="333333"/>
          <w:kern w:val="0"/>
          <w:sz w:val="24"/>
          <w:szCs w:val="24"/>
        </w:rPr>
        <w:t>路胜和广场C座9楼</w:t>
      </w:r>
    </w:p>
    <w:p w:rsidR="000F79ED" w:rsidRPr="00556886" w:rsidRDefault="000F79ED" w:rsidP="000F79ED">
      <w:pPr>
        <w:pStyle w:val="a3"/>
        <w:shd w:val="clear" w:color="auto" w:fill="FFFFFF"/>
        <w:spacing w:line="360" w:lineRule="auto"/>
        <w:rPr>
          <w:rFonts w:ascii="华文细黑" w:eastAsia="华文细黑" w:hAnsi="华文细黑" w:cs="Tahoma"/>
          <w:b/>
          <w:color w:val="333333"/>
        </w:rPr>
      </w:pPr>
      <w:r w:rsidRPr="00556886">
        <w:rPr>
          <w:rFonts w:ascii="华文细黑" w:eastAsia="华文细黑" w:hAnsi="华文细黑" w:cs="Tahoma"/>
          <w:b/>
          <w:color w:val="333333"/>
        </w:rPr>
        <w:t>工作地点：</w:t>
      </w:r>
      <w:r w:rsidRPr="00556886">
        <w:rPr>
          <w:rFonts w:ascii="华文细黑" w:eastAsia="华文细黑" w:hAnsi="华文细黑" w:cs="Tahoma" w:hint="eastAsia"/>
          <w:b/>
          <w:color w:val="333333"/>
        </w:rPr>
        <w:t>总部</w:t>
      </w:r>
      <w:r w:rsidR="00E25017" w:rsidRPr="00556886">
        <w:rPr>
          <w:rFonts w:ascii="华文细黑" w:eastAsia="华文细黑" w:hAnsi="华文细黑" w:cs="Tahoma" w:hint="eastAsia"/>
          <w:b/>
          <w:color w:val="333333"/>
        </w:rPr>
        <w:t xml:space="preserve"> </w:t>
      </w:r>
      <w:r w:rsidRPr="00556886">
        <w:rPr>
          <w:rFonts w:ascii="华文细黑" w:eastAsia="华文细黑" w:hAnsi="华文细黑" w:cs="Tahoma" w:hint="eastAsia"/>
          <w:b/>
          <w:color w:val="333333"/>
        </w:rPr>
        <w:t>/</w:t>
      </w:r>
      <w:r w:rsidR="00E25017" w:rsidRPr="00556886">
        <w:rPr>
          <w:rFonts w:ascii="华文细黑" w:eastAsia="华文细黑" w:hAnsi="华文细黑" w:cs="Tahoma" w:hint="eastAsia"/>
          <w:b/>
          <w:color w:val="333333"/>
        </w:rPr>
        <w:t xml:space="preserve"> </w:t>
      </w:r>
      <w:r w:rsidRPr="00556886">
        <w:rPr>
          <w:rFonts w:ascii="华文细黑" w:eastAsia="华文细黑" w:hAnsi="华文细黑" w:cs="Tahoma"/>
          <w:b/>
          <w:color w:val="333333"/>
        </w:rPr>
        <w:t>东莞各城区、镇街热销楼盘</w:t>
      </w:r>
      <w:r w:rsidRPr="00556886">
        <w:rPr>
          <w:rFonts w:ascii="华文细黑" w:eastAsia="华文细黑" w:hAnsi="华文细黑" w:cs="Tahoma" w:hint="eastAsia"/>
          <w:b/>
          <w:color w:val="333333"/>
        </w:rPr>
        <w:t>；</w:t>
      </w:r>
    </w:p>
    <w:p w:rsidR="000F79ED" w:rsidRPr="00556886" w:rsidRDefault="000F79ED" w:rsidP="000F79ED">
      <w:pPr>
        <w:spacing w:line="360" w:lineRule="auto"/>
        <w:rPr>
          <w:rFonts w:ascii="华文细黑" w:eastAsia="华文细黑" w:hAnsi="华文细黑" w:cs="Tahoma"/>
          <w:b/>
          <w:color w:val="333333"/>
          <w:sz w:val="24"/>
          <w:szCs w:val="24"/>
        </w:rPr>
      </w:pPr>
      <w:r w:rsidRPr="00556886">
        <w:rPr>
          <w:rFonts w:ascii="华文细黑" w:eastAsia="华文细黑" w:hAnsi="华文细黑" w:cs="Tahoma" w:hint="eastAsia"/>
          <w:b/>
          <w:color w:val="333333"/>
          <w:sz w:val="24"/>
          <w:szCs w:val="24"/>
        </w:rPr>
        <w:t>联系人/联系电话：人资部杜小姐</w:t>
      </w:r>
      <w:r w:rsidR="00424D2B" w:rsidRPr="00556886">
        <w:rPr>
          <w:rFonts w:ascii="华文细黑" w:eastAsia="华文细黑" w:hAnsi="华文细黑" w:cs="Tahoma" w:hint="eastAsia"/>
          <w:b/>
          <w:color w:val="333333"/>
          <w:sz w:val="24"/>
          <w:szCs w:val="24"/>
        </w:rPr>
        <w:t>、</w:t>
      </w:r>
      <w:r w:rsidR="00794C80" w:rsidRPr="00556886">
        <w:rPr>
          <w:rFonts w:ascii="华文细黑" w:eastAsia="华文细黑" w:hAnsi="华文细黑" w:cs="Tahoma" w:hint="eastAsia"/>
          <w:b/>
          <w:color w:val="333333"/>
          <w:sz w:val="24"/>
          <w:szCs w:val="24"/>
        </w:rPr>
        <w:t>苏小姐</w:t>
      </w:r>
      <w:r w:rsidRPr="00556886">
        <w:rPr>
          <w:rFonts w:ascii="华文细黑" w:eastAsia="华文细黑" w:hAnsi="华文细黑" w:cs="Tahoma" w:hint="eastAsia"/>
          <w:b/>
          <w:color w:val="333333"/>
          <w:sz w:val="24"/>
          <w:szCs w:val="24"/>
        </w:rPr>
        <w:t xml:space="preserve"> 15989028810</w:t>
      </w:r>
      <w:r w:rsidR="00794C80" w:rsidRPr="00556886">
        <w:rPr>
          <w:rFonts w:ascii="华文细黑" w:eastAsia="华文细黑" w:hAnsi="华文细黑" w:cs="Tahoma" w:hint="eastAsia"/>
          <w:b/>
          <w:color w:val="333333"/>
          <w:sz w:val="24"/>
          <w:szCs w:val="24"/>
        </w:rPr>
        <w:t>、13528558597</w:t>
      </w:r>
      <w:r w:rsidRPr="00556886">
        <w:rPr>
          <w:rFonts w:ascii="华文细黑" w:eastAsia="华文细黑" w:hAnsi="华文细黑" w:cs="Tahoma" w:hint="eastAsia"/>
          <w:b/>
          <w:color w:val="333333"/>
          <w:sz w:val="24"/>
          <w:szCs w:val="24"/>
        </w:rPr>
        <w:t xml:space="preserve"> /  0769-22077207；</w:t>
      </w:r>
    </w:p>
    <w:p w:rsidR="000F79ED" w:rsidRPr="00556886" w:rsidRDefault="000F79ED" w:rsidP="000F79ED">
      <w:pPr>
        <w:spacing w:line="360" w:lineRule="auto"/>
        <w:rPr>
          <w:rFonts w:ascii="华文细黑" w:eastAsia="华文细黑" w:hAnsi="华文细黑"/>
          <w:b/>
          <w:sz w:val="24"/>
          <w:szCs w:val="24"/>
        </w:rPr>
      </w:pPr>
      <w:r w:rsidRPr="00556886">
        <w:rPr>
          <w:rFonts w:ascii="华文细黑" w:eastAsia="华文细黑" w:hAnsi="华文细黑" w:cs="Tahoma" w:hint="eastAsia"/>
          <w:b/>
          <w:color w:val="333333"/>
          <w:sz w:val="24"/>
          <w:szCs w:val="24"/>
        </w:rPr>
        <w:t>邮箱地址：</w:t>
      </w:r>
      <w:hyperlink r:id="rId9" w:history="1">
        <w:r w:rsidRPr="00556886">
          <w:rPr>
            <w:rStyle w:val="a8"/>
            <w:rFonts w:ascii="华文细黑" w:eastAsia="华文细黑" w:hAnsi="华文细黑" w:hint="eastAsia"/>
            <w:b/>
            <w:noProof/>
            <w:sz w:val="24"/>
            <w:szCs w:val="24"/>
          </w:rPr>
          <w:t>dghr@centaline.com.cn</w:t>
        </w:r>
      </w:hyperlink>
      <w:r w:rsidRPr="00556886">
        <w:rPr>
          <w:rFonts w:ascii="华文细黑" w:eastAsia="华文细黑" w:hAnsi="华文细黑" w:cs="Tahoma" w:hint="eastAsia"/>
          <w:b/>
          <w:color w:val="333333"/>
          <w:sz w:val="24"/>
          <w:szCs w:val="24"/>
        </w:rPr>
        <w:t>（简历命名格式：姓名+学历+应聘岗位）</w:t>
      </w:r>
    </w:p>
    <w:p w:rsidR="00B91BE5" w:rsidRPr="00556886" w:rsidRDefault="00B91BE5" w:rsidP="00B91BE5">
      <w:pPr>
        <w:spacing w:line="440" w:lineRule="exact"/>
        <w:jc w:val="left"/>
        <w:rPr>
          <w:rFonts w:ascii="华文细黑" w:eastAsia="华文细黑" w:hAnsi="华文细黑"/>
          <w:b/>
          <w:sz w:val="24"/>
          <w:szCs w:val="24"/>
        </w:rPr>
      </w:pPr>
    </w:p>
    <w:sectPr w:rsidR="00B91BE5" w:rsidRPr="00556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2B" w:rsidRDefault="001F3C2B" w:rsidP="001E26C0">
      <w:r>
        <w:separator/>
      </w:r>
    </w:p>
  </w:endnote>
  <w:endnote w:type="continuationSeparator" w:id="0">
    <w:p w:rsidR="001F3C2B" w:rsidRDefault="001F3C2B" w:rsidP="001E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2B" w:rsidRDefault="001F3C2B" w:rsidP="001E26C0">
      <w:r>
        <w:separator/>
      </w:r>
    </w:p>
  </w:footnote>
  <w:footnote w:type="continuationSeparator" w:id="0">
    <w:p w:rsidR="001F3C2B" w:rsidRDefault="001F3C2B" w:rsidP="001E2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1E9"/>
    <w:multiLevelType w:val="hybridMultilevel"/>
    <w:tmpl w:val="D126350E"/>
    <w:lvl w:ilvl="0" w:tplc="48AA35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9D1FC7"/>
    <w:multiLevelType w:val="hybridMultilevel"/>
    <w:tmpl w:val="869C7060"/>
    <w:lvl w:ilvl="0" w:tplc="54E416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6D0F77"/>
    <w:multiLevelType w:val="hybridMultilevel"/>
    <w:tmpl w:val="BE2293A6"/>
    <w:lvl w:ilvl="0" w:tplc="BD669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F20DDB"/>
    <w:multiLevelType w:val="hybridMultilevel"/>
    <w:tmpl w:val="4B4063CC"/>
    <w:lvl w:ilvl="0" w:tplc="CA40B8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A54AC5"/>
    <w:multiLevelType w:val="hybridMultilevel"/>
    <w:tmpl w:val="62025294"/>
    <w:lvl w:ilvl="0" w:tplc="A2588A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82"/>
    <w:rsid w:val="00000753"/>
    <w:rsid w:val="00015AE1"/>
    <w:rsid w:val="000504EE"/>
    <w:rsid w:val="00051F6D"/>
    <w:rsid w:val="000C5E3E"/>
    <w:rsid w:val="000F79ED"/>
    <w:rsid w:val="00132A26"/>
    <w:rsid w:val="00144C85"/>
    <w:rsid w:val="001870D0"/>
    <w:rsid w:val="0018780A"/>
    <w:rsid w:val="001A6B42"/>
    <w:rsid w:val="001B51B0"/>
    <w:rsid w:val="001E26C0"/>
    <w:rsid w:val="001F3C2B"/>
    <w:rsid w:val="00223112"/>
    <w:rsid w:val="00245956"/>
    <w:rsid w:val="0025334A"/>
    <w:rsid w:val="00275D6B"/>
    <w:rsid w:val="00290282"/>
    <w:rsid w:val="002A5D51"/>
    <w:rsid w:val="002B41D1"/>
    <w:rsid w:val="00302A2A"/>
    <w:rsid w:val="00362681"/>
    <w:rsid w:val="003700FE"/>
    <w:rsid w:val="003917ED"/>
    <w:rsid w:val="003A4010"/>
    <w:rsid w:val="003D1901"/>
    <w:rsid w:val="003E1C5C"/>
    <w:rsid w:val="00424D2B"/>
    <w:rsid w:val="004300D2"/>
    <w:rsid w:val="004479BB"/>
    <w:rsid w:val="00455E37"/>
    <w:rsid w:val="00461C7A"/>
    <w:rsid w:val="004632A3"/>
    <w:rsid w:val="0046443B"/>
    <w:rsid w:val="004B0EEA"/>
    <w:rsid w:val="004E36E9"/>
    <w:rsid w:val="004E373C"/>
    <w:rsid w:val="004E3FDD"/>
    <w:rsid w:val="004F31C7"/>
    <w:rsid w:val="005000E3"/>
    <w:rsid w:val="00543315"/>
    <w:rsid w:val="00556886"/>
    <w:rsid w:val="0056735D"/>
    <w:rsid w:val="00571F30"/>
    <w:rsid w:val="005A0F82"/>
    <w:rsid w:val="00603CB7"/>
    <w:rsid w:val="00605751"/>
    <w:rsid w:val="006341DB"/>
    <w:rsid w:val="00646555"/>
    <w:rsid w:val="006B2D39"/>
    <w:rsid w:val="006B6801"/>
    <w:rsid w:val="006E561A"/>
    <w:rsid w:val="00761F66"/>
    <w:rsid w:val="00771794"/>
    <w:rsid w:val="00794C80"/>
    <w:rsid w:val="007B1680"/>
    <w:rsid w:val="007D15B2"/>
    <w:rsid w:val="007E3730"/>
    <w:rsid w:val="00822E8B"/>
    <w:rsid w:val="00842559"/>
    <w:rsid w:val="0088633C"/>
    <w:rsid w:val="008A5D0F"/>
    <w:rsid w:val="008D214A"/>
    <w:rsid w:val="0092192A"/>
    <w:rsid w:val="009247EC"/>
    <w:rsid w:val="00927F4D"/>
    <w:rsid w:val="00937B49"/>
    <w:rsid w:val="00976B4B"/>
    <w:rsid w:val="0098772A"/>
    <w:rsid w:val="0099247E"/>
    <w:rsid w:val="009D0B33"/>
    <w:rsid w:val="009D1F66"/>
    <w:rsid w:val="009E0571"/>
    <w:rsid w:val="00A0449E"/>
    <w:rsid w:val="00A163CF"/>
    <w:rsid w:val="00A255D6"/>
    <w:rsid w:val="00A94ED7"/>
    <w:rsid w:val="00AA794B"/>
    <w:rsid w:val="00AB3582"/>
    <w:rsid w:val="00AC06DD"/>
    <w:rsid w:val="00AD2B4E"/>
    <w:rsid w:val="00B546DF"/>
    <w:rsid w:val="00B63C48"/>
    <w:rsid w:val="00B6403F"/>
    <w:rsid w:val="00B81BBB"/>
    <w:rsid w:val="00B91478"/>
    <w:rsid w:val="00B91BE5"/>
    <w:rsid w:val="00B91DE5"/>
    <w:rsid w:val="00B93C0D"/>
    <w:rsid w:val="00BB61FB"/>
    <w:rsid w:val="00BE22B6"/>
    <w:rsid w:val="00C22964"/>
    <w:rsid w:val="00CA3B9D"/>
    <w:rsid w:val="00CD2F55"/>
    <w:rsid w:val="00CE29EE"/>
    <w:rsid w:val="00D85897"/>
    <w:rsid w:val="00D91E18"/>
    <w:rsid w:val="00D92AD7"/>
    <w:rsid w:val="00DF6BCB"/>
    <w:rsid w:val="00E25017"/>
    <w:rsid w:val="00E41E16"/>
    <w:rsid w:val="00E56878"/>
    <w:rsid w:val="00E60200"/>
    <w:rsid w:val="00E76DEC"/>
    <w:rsid w:val="00EA5A36"/>
    <w:rsid w:val="00EC36D7"/>
    <w:rsid w:val="00F039B0"/>
    <w:rsid w:val="00F15335"/>
    <w:rsid w:val="00F30F91"/>
    <w:rsid w:val="00F33603"/>
    <w:rsid w:val="00F35AC9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D394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AD7"/>
    <w:pPr>
      <w:widowControl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E2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26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2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26C0"/>
    <w:rPr>
      <w:sz w:val="18"/>
      <w:szCs w:val="18"/>
    </w:rPr>
  </w:style>
  <w:style w:type="paragraph" w:styleId="a6">
    <w:name w:val="List Paragraph"/>
    <w:basedOn w:val="a"/>
    <w:uiPriority w:val="34"/>
    <w:qFormat/>
    <w:rsid w:val="004300D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A0F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0F82"/>
    <w:rPr>
      <w:sz w:val="18"/>
      <w:szCs w:val="18"/>
    </w:rPr>
  </w:style>
  <w:style w:type="character" w:styleId="a8">
    <w:name w:val="Hyperlink"/>
    <w:basedOn w:val="a0"/>
    <w:uiPriority w:val="99"/>
    <w:unhideWhenUsed/>
    <w:rsid w:val="00A255D6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FD3943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D394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AD7"/>
    <w:pPr>
      <w:widowControl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E2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26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2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26C0"/>
    <w:rPr>
      <w:sz w:val="18"/>
      <w:szCs w:val="18"/>
    </w:rPr>
  </w:style>
  <w:style w:type="paragraph" w:styleId="a6">
    <w:name w:val="List Paragraph"/>
    <w:basedOn w:val="a"/>
    <w:uiPriority w:val="34"/>
    <w:qFormat/>
    <w:rsid w:val="004300D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A0F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0F82"/>
    <w:rPr>
      <w:sz w:val="18"/>
      <w:szCs w:val="18"/>
    </w:rPr>
  </w:style>
  <w:style w:type="character" w:styleId="a8">
    <w:name w:val="Hyperlink"/>
    <w:basedOn w:val="a0"/>
    <w:uiPriority w:val="99"/>
    <w:unhideWhenUsed/>
    <w:rsid w:val="00A255D6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FD394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2792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4406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581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4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9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3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4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95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6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9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2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6683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20810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731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6863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767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46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8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1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2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12" w:space="0" w:color="F3F3F3"/>
                <w:right w:val="none" w:sz="0" w:space="0" w:color="auto"/>
              </w:divBdr>
              <w:divsChild>
                <w:div w:id="12642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3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ghr@centaline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AQB49孙艳芬</dc:creator>
  <cp:lastModifiedBy>AQCB04杜洁青</cp:lastModifiedBy>
  <cp:revision>88</cp:revision>
  <dcterms:created xsi:type="dcterms:W3CDTF">2013-09-27T06:55:00Z</dcterms:created>
  <dcterms:modified xsi:type="dcterms:W3CDTF">2017-10-13T08:40:00Z</dcterms:modified>
</cp:coreProperties>
</file>